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shd w:val="clear" w:color="auto" w:fill="auto"/>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6BB4749C" w14:textId="77777777" w:rsidR="007927A3" w:rsidRPr="00FD12A1" w:rsidRDefault="007927A3"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4EA681B" w14:textId="3287E4DB" w:rsidR="007927A3" w:rsidRPr="00BB01EC"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LAG NATJEČAJ </w:t>
      </w:r>
    </w:p>
    <w:p w14:paraId="2FA888C9" w14:textId="77777777" w:rsidR="007927A3" w:rsidRPr="00FD12A1" w:rsidRDefault="007927A3" w:rsidP="007927A3">
      <w:pPr>
        <w:spacing w:after="0" w:line="240" w:lineRule="auto"/>
        <w:jc w:val="center"/>
        <w:rPr>
          <w:rFonts w:cstheme="minorHAnsi"/>
          <w:b/>
        </w:rPr>
      </w:pPr>
    </w:p>
    <w:p w14:paraId="263BCF69" w14:textId="45650D2B" w:rsidR="00BA7221" w:rsidRPr="005A5942" w:rsidRDefault="005A5942" w:rsidP="005A5942">
      <w:pPr>
        <w:pStyle w:val="Odlomakpopisa"/>
        <w:jc w:val="center"/>
        <w:rPr>
          <w:rFonts w:cs="Arial"/>
          <w:bCs/>
          <w:i/>
          <w:sz w:val="16"/>
          <w:szCs w:val="16"/>
        </w:rPr>
      </w:pPr>
      <w:r w:rsidRPr="005A5942">
        <w:rPr>
          <w:rFonts w:cs="Calibri"/>
          <w:b/>
          <w:sz w:val="24"/>
          <w:szCs w:val="24"/>
        </w:rPr>
        <w:t>1.1. Povećanje konkurentnosti i dodane vrijednosti poljoprivredne proizvodnje uz inovativne tehnologije i rješenja</w:t>
      </w: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4C3F8F13"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 xml:space="preserve"> (</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excel-dokument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38D433E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 xml:space="preserve">osim osobne iskaznice i dokumenata </w:t>
            </w:r>
            <w:r w:rsidR="00DB5CBD">
              <w:rPr>
                <w:rFonts w:eastAsia="Times New Roman" w:cstheme="minorHAnsi"/>
                <w:color w:val="000000"/>
                <w:lang w:eastAsia="hr-HR"/>
              </w:rPr>
              <w:t xml:space="preserve">koji </w:t>
            </w:r>
            <w:r w:rsidR="002F3E7C" w:rsidRPr="002F3E7C">
              <w:rPr>
                <w:rFonts w:eastAsia="Times New Roman" w:cstheme="minorHAnsi"/>
                <w:color w:val="000000"/>
                <w:lang w:eastAsia="hr-HR"/>
              </w:rPr>
              <w:t>se izdaju od nadležnih institucija u obliku elektroničkog zapisa)</w:t>
            </w:r>
            <w:r w:rsidR="00AF408D">
              <w:rPr>
                <w:rFonts w:eastAsia="Times New Roman" w:cstheme="minorHAnsi"/>
                <w:color w:val="000000"/>
                <w:lang w:eastAsia="hr-HR"/>
              </w:rPr>
              <w:t xml:space="preserve">. </w:t>
            </w:r>
          </w:p>
          <w:p w14:paraId="3FD8DAAC" w14:textId="2BF51AB0"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Korisnik svu propisanu dokumentaciju dostavlja na hrvatskom i/ili 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757938C8" w:rsidR="00607AE5" w:rsidRPr="003333AA"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 xml:space="preserve">a za koje je prijavljen projekt (a koja nisu navedena u ovom Prilogu) s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53300D42" w14:textId="77777777" w:rsidR="00A672C5" w:rsidRDefault="00443882" w:rsidP="00BA7221">
            <w:pPr>
              <w:spacing w:after="120" w:line="240" w:lineRule="auto"/>
              <w:jc w:val="both"/>
              <w:rPr>
                <w:rFonts w:eastAsia="Times New Roman" w:cstheme="minorHAnsi"/>
                <w:color w:val="000000"/>
                <w:lang w:eastAsia="hr-HR"/>
              </w:rPr>
            </w:pPr>
            <w:r>
              <w:rPr>
                <w:rFonts w:eastAsia="Times New Roman" w:cstheme="minorHAnsi"/>
                <w:b/>
                <w:color w:val="000000"/>
                <w:sz w:val="24"/>
                <w:szCs w:val="24"/>
                <w:lang w:eastAsia="hr-HR"/>
              </w:rPr>
              <w:t xml:space="preserve">* </w:t>
            </w:r>
            <w:r w:rsidRPr="00443882">
              <w:rPr>
                <w:rFonts w:eastAsia="Times New Roman" w:cstheme="minorHAnsi"/>
                <w:color w:val="000000"/>
                <w:lang w:eastAsia="hr-HR"/>
              </w:rPr>
              <w:t>dok</w:t>
            </w:r>
            <w:r>
              <w:rPr>
                <w:rFonts w:eastAsia="Times New Roman" w:cstheme="minorHAnsi"/>
                <w:color w:val="000000"/>
                <w:lang w:eastAsia="hr-HR"/>
              </w:rPr>
              <w:t>umentacija koja se dostavlja za sve partnere u projektu</w:t>
            </w:r>
          </w:p>
          <w:p w14:paraId="418CD38C" w14:textId="18D3ED4D" w:rsidR="005A5942" w:rsidRPr="005A5942" w:rsidRDefault="005A5942" w:rsidP="00BA7221">
            <w:pPr>
              <w:spacing w:after="120" w:line="240" w:lineRule="auto"/>
              <w:jc w:val="both"/>
              <w:rPr>
                <w:rFonts w:eastAsia="Times New Roman" w:cstheme="minorHAnsi"/>
                <w:color w:val="000000"/>
                <w:lang w:eastAsia="hr-HR"/>
              </w:rPr>
            </w:pP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77777777" w:rsidR="007927A3" w:rsidRPr="00FD12A1" w:rsidRDefault="00284B18" w:rsidP="00BA7221">
            <w:pPr>
              <w:spacing w:after="0" w:line="240" w:lineRule="auto"/>
              <w:jc w:val="both"/>
              <w:rPr>
                <w:rFonts w:eastAsia="Times New Roman" w:cstheme="minorHAnsi"/>
                <w:color w:val="000000"/>
                <w:lang w:eastAsia="hr-HR"/>
              </w:rPr>
            </w:pPr>
            <w:r w:rsidRPr="00FD12A1">
              <w:rPr>
                <w:rFonts w:cstheme="minorHAnsi"/>
                <w:b/>
              </w:rPr>
              <w:t xml:space="preserve">DOKUMENTACIJA POTREBNA </w:t>
            </w:r>
            <w:r>
              <w:rPr>
                <w:rFonts w:cstheme="minorHAnsi"/>
                <w:b/>
              </w:rPr>
              <w:t xml:space="preserve">NEOVISNO O </w:t>
            </w:r>
            <w:r w:rsidR="00B11265">
              <w:rPr>
                <w:rFonts w:cstheme="minorHAnsi"/>
                <w:b/>
              </w:rPr>
              <w:t>TOME O KAKVOM SE</w:t>
            </w:r>
            <w:r>
              <w:rPr>
                <w:rFonts w:cstheme="minorHAnsi"/>
                <w:b/>
              </w:rPr>
              <w:t xml:space="preserve"> PROJE</w:t>
            </w:r>
            <w:r w:rsidR="00B11265">
              <w:rPr>
                <w:rFonts w:cstheme="minorHAnsi"/>
                <w:b/>
              </w:rPr>
              <w:t>K</w:t>
            </w:r>
            <w:r>
              <w:rPr>
                <w:rFonts w:cstheme="minorHAnsi"/>
                <w:b/>
              </w:rPr>
              <w:t>TU RADI</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B4BA088"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23C96AF4" w14:textId="77777777" w:rsidR="00B157FC" w:rsidRPr="00FD12A1" w:rsidRDefault="00B157FC" w:rsidP="00B157FC">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7A4F8201" w14:textId="30B237C6" w:rsidR="00B157FC" w:rsidRDefault="00B157FC" w:rsidP="00B157FC">
            <w:pPr>
              <w:spacing w:after="120"/>
              <w:jc w:val="both"/>
              <w:rPr>
                <w:i/>
                <w:color w:val="000000"/>
              </w:rPr>
            </w:pP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6C45681A" w:rsidR="00B157FC" w:rsidRDefault="00B157FC" w:rsidP="00B157FC">
            <w:pPr>
              <w:spacing w:after="0" w:line="240" w:lineRule="auto"/>
              <w:jc w:val="both"/>
              <w:rPr>
                <w:i/>
                <w:color w:val="000000"/>
              </w:rPr>
            </w:pPr>
            <w:r>
              <w:rPr>
                <w:i/>
                <w:color w:val="000000"/>
              </w:rPr>
              <w:t xml:space="preserve">NAPOMENA: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27CBA1C7" w14:textId="4A0A0DB5" w:rsidR="008D075D" w:rsidRDefault="008D075D" w:rsidP="00B157FC">
            <w:pPr>
              <w:spacing w:after="0" w:line="240" w:lineRule="auto"/>
              <w:jc w:val="both"/>
              <w:rPr>
                <w:i/>
                <w:color w:val="000000"/>
              </w:rPr>
            </w:pPr>
          </w:p>
          <w:p w14:paraId="53DF74FB" w14:textId="31258870" w:rsidR="008D075D" w:rsidRPr="003333AA" w:rsidRDefault="008D075D" w:rsidP="00B157FC">
            <w:pPr>
              <w:spacing w:after="0" w:line="240" w:lineRule="auto"/>
              <w:jc w:val="both"/>
              <w:rPr>
                <w:i/>
                <w:color w:val="000000"/>
              </w:rPr>
            </w:pPr>
            <w:r>
              <w:rPr>
                <w:i/>
                <w:color w:val="000000"/>
              </w:rPr>
              <w:t xml:space="preserve">Prijavni obrazac se obavezno dostavlja u PAPIRNATOME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6D61A020"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u xlsx. formatu</w:t>
            </w:r>
            <w:r w:rsidR="00853E0A">
              <w:rPr>
                <w:rFonts w:eastAsia="Times New Roman" w:cstheme="minorHAnsi"/>
                <w:b/>
                <w:color w:val="000000"/>
                <w:lang w:eastAsia="hr-HR"/>
              </w:rPr>
              <w:t xml:space="preserve">. </w:t>
            </w:r>
          </w:p>
          <w:p w14:paraId="198580AF" w14:textId="062D9002" w:rsidR="00C02BF1"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4D59C65" w14:textId="3BB35C7F" w:rsidR="00C02BF1" w:rsidRPr="00FD12A1" w:rsidRDefault="00B45A0C" w:rsidP="00C02BF1">
            <w:pPr>
              <w:spacing w:before="100" w:beforeAutospacing="1" w:after="100" w:afterAutospacing="1" w:line="240" w:lineRule="auto"/>
              <w:jc w:val="both"/>
              <w:rPr>
                <w:rFonts w:eastAsia="Times New Roman" w:cstheme="minorHAnsi"/>
                <w:b/>
                <w:color w:val="000000"/>
                <w:lang w:eastAsia="hr-HR"/>
              </w:rPr>
            </w:pPr>
            <w:r w:rsidRPr="005D4BE4">
              <w:rPr>
                <w:i/>
                <w:color w:val="000000"/>
              </w:rPr>
              <w:t>Preuz</w:t>
            </w:r>
            <w:r>
              <w:rPr>
                <w:i/>
                <w:color w:val="000000"/>
              </w:rPr>
              <w:t xml:space="preserve">mite </w:t>
            </w:r>
            <w:r w:rsidR="00AF408D">
              <w:rPr>
                <w:i/>
                <w:color w:val="000000"/>
              </w:rPr>
              <w:t>predložak obrasca</w:t>
            </w:r>
            <w:r w:rsidRPr="005D4BE4">
              <w:rPr>
                <w:i/>
                <w:color w:val="000000"/>
              </w:rPr>
              <w:t xml:space="preserve"> P</w:t>
            </w:r>
            <w:r>
              <w:rPr>
                <w:i/>
                <w:color w:val="000000"/>
              </w:rPr>
              <w:t xml:space="preserve">lan projektnih aktivnosti </w:t>
            </w:r>
            <w:r w:rsidRPr="005D4BE4">
              <w:rPr>
                <w:i/>
                <w:color w:val="000000"/>
              </w:rPr>
              <w:t xml:space="preserve">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DB7A0E9"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6C887EF4" w14:textId="77777777" w:rsidR="007927A3" w:rsidRPr="00FD12A1" w:rsidRDefault="007927A3" w:rsidP="00F36C20">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B7B5472" w14:textId="3A6F2A69" w:rsidR="007927A3" w:rsidRPr="00FD12A1" w:rsidRDefault="007927A3" w:rsidP="00F36C20">
            <w:pPr>
              <w:spacing w:after="0" w:line="240" w:lineRule="auto"/>
              <w:jc w:val="both"/>
              <w:rPr>
                <w:rFonts w:eastAsia="Times New Roman" w:cstheme="minorHAnsi"/>
                <w:b/>
                <w:color w:val="000000"/>
                <w:lang w:eastAsia="hr-HR"/>
              </w:rPr>
            </w:pPr>
            <w:r w:rsidRPr="00FD12A1">
              <w:rPr>
                <w:rFonts w:eastAsia="Times New Roman" w:cstheme="minorHAnsi"/>
                <w:i/>
                <w:iCs/>
                <w:color w:val="000000"/>
                <w:lang w:eastAsia="hr-HR"/>
              </w:rPr>
              <w:t>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018E3F55" w14:textId="77777777" w:rsidR="00BF418B" w:rsidRDefault="00BF418B" w:rsidP="00C61647">
            <w:pPr>
              <w:spacing w:after="0" w:line="240" w:lineRule="auto"/>
              <w:jc w:val="both"/>
              <w:rPr>
                <w:rFonts w:cstheme="minorHAnsi"/>
                <w:i/>
                <w:iCs/>
                <w:color w:val="000000"/>
                <w:lang w:eastAsia="hr-HR"/>
              </w:rPr>
            </w:pP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1F215A33" w14:textId="7897495B" w:rsidR="009A25BB" w:rsidRDefault="007F0ABF" w:rsidP="00BF418B">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p w14:paraId="17FED058" w14:textId="7DA368FE" w:rsidR="00C61647" w:rsidRDefault="009A25BB" w:rsidP="00BF418B">
            <w:pPr>
              <w:spacing w:after="0" w:line="240" w:lineRule="auto"/>
              <w:jc w:val="both"/>
              <w:rPr>
                <w:rFonts w:cstheme="minorHAnsi"/>
                <w:i/>
                <w:iCs/>
                <w:color w:val="000000"/>
                <w:lang w:eastAsia="hr-HR"/>
              </w:rPr>
            </w:pPr>
            <w:r>
              <w:rPr>
                <w:rFonts w:cstheme="minorHAnsi"/>
                <w:i/>
                <w:iCs/>
                <w:color w:val="000000"/>
                <w:lang w:eastAsia="hr-HR"/>
              </w:rPr>
              <w:t>-  JLS (grad/općina)</w:t>
            </w:r>
          </w:p>
          <w:p w14:paraId="00FFC78C" w14:textId="6F96EF4B" w:rsidR="003B0BA9" w:rsidRDefault="003B0BA9" w:rsidP="00BF418B">
            <w:pPr>
              <w:spacing w:after="0" w:line="240" w:lineRule="auto"/>
              <w:jc w:val="both"/>
              <w:rPr>
                <w:rFonts w:cstheme="minorHAnsi"/>
                <w:i/>
                <w:iCs/>
                <w:color w:val="000000"/>
                <w:lang w:eastAsia="hr-HR"/>
              </w:rPr>
            </w:pPr>
          </w:p>
          <w:p w14:paraId="72693374" w14:textId="278FE174" w:rsidR="00BF418B" w:rsidRPr="00BB01EC" w:rsidRDefault="009903E4" w:rsidP="00BB01EC">
            <w:pPr>
              <w:spacing w:after="0" w:line="240" w:lineRule="auto"/>
              <w:jc w:val="both"/>
              <w:rPr>
                <w:rFonts w:cstheme="minorHAnsi"/>
                <w:i/>
                <w:iCs/>
                <w:color w:val="000000"/>
                <w:lang w:eastAsia="hr-HR"/>
              </w:rPr>
            </w:pPr>
            <w:r>
              <w:rPr>
                <w:rFonts w:cstheme="minorHAnsi"/>
                <w:i/>
                <w:iCs/>
                <w:color w:val="000000"/>
                <w:lang w:eastAsia="hr-HR"/>
              </w:rPr>
              <w:t xml:space="preserve">NAPOMENA: Nije primjenjivo </w:t>
            </w:r>
            <w:r w:rsidR="008D78E3" w:rsidRPr="008D78E3">
              <w:rPr>
                <w:rFonts w:cstheme="minorHAnsi"/>
                <w:i/>
                <w:iCs/>
                <w:color w:val="000000"/>
                <w:lang w:eastAsia="hr-HR"/>
              </w:rPr>
              <w:t xml:space="preserve">ako </w:t>
            </w:r>
            <w:r w:rsidR="00B07097">
              <w:rPr>
                <w:rFonts w:cstheme="minorHAnsi"/>
                <w:i/>
                <w:iCs/>
                <w:color w:val="000000"/>
                <w:lang w:eastAsia="hr-HR"/>
              </w:rPr>
              <w:t xml:space="preserve">korisnik podnosi zahtjev za potporu  za projekt </w:t>
            </w:r>
            <w:r w:rsidR="008D78E3" w:rsidRPr="008D78E3">
              <w:rPr>
                <w:rFonts w:cstheme="minorHAnsi"/>
                <w:i/>
                <w:iCs/>
                <w:color w:val="000000"/>
                <w:lang w:eastAsia="hr-HR"/>
              </w:rPr>
              <w:t>osnivanja nepoljoprivrednog poduzeća za nepoljoprivredne aktivnosti u skladu s člankom 75. st. 2.1 točka c) Uredbe (EU) br. 2021/2115</w:t>
            </w:r>
          </w:p>
        </w:tc>
      </w:tr>
      <w:tr w:rsidR="000B3837" w:rsidRPr="00FD12A1" w14:paraId="47C663C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0811B6" w14:textId="19580E9E" w:rsidR="000B3837"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0B3837"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106487" w14:textId="62358782" w:rsidR="000B3837" w:rsidRDefault="000B3837" w:rsidP="000C0107">
            <w:pPr>
              <w:spacing w:after="0"/>
              <w:jc w:val="both"/>
              <w:rPr>
                <w:rFonts w:cstheme="minorHAnsi"/>
                <w:b/>
                <w:color w:val="000000"/>
              </w:rPr>
            </w:pPr>
            <w:r>
              <w:rPr>
                <w:rFonts w:cstheme="minorHAnsi"/>
                <w:b/>
                <w:color w:val="000000"/>
              </w:rPr>
              <w:t>Uvjerenje o prebivalištu</w:t>
            </w:r>
            <w:r w:rsidR="00607AE5">
              <w:rPr>
                <w:rFonts w:cstheme="minorHAnsi"/>
                <w:b/>
                <w:color w:val="000000"/>
              </w:rPr>
              <w:t>, izdano nakon dana objave LAG natječaja</w:t>
            </w:r>
            <w:r>
              <w:rPr>
                <w:rFonts w:cstheme="minorHAnsi"/>
                <w:b/>
                <w:color w:val="000000"/>
              </w:rPr>
              <w:t xml:space="preserve">. </w:t>
            </w:r>
            <w:r w:rsidR="00607AE5">
              <w:rPr>
                <w:rFonts w:cstheme="minorHAnsi"/>
                <w:b/>
                <w:color w:val="000000"/>
              </w:rPr>
              <w:t>*</w:t>
            </w:r>
          </w:p>
          <w:p w14:paraId="1A7458A1" w14:textId="77777777" w:rsidR="000B3837" w:rsidRDefault="000B3837" w:rsidP="000C0107">
            <w:pPr>
              <w:spacing w:after="0"/>
              <w:jc w:val="both"/>
              <w:rPr>
                <w:rFonts w:cstheme="minorHAnsi"/>
                <w:b/>
                <w:color w:val="000000"/>
              </w:rPr>
            </w:pPr>
          </w:p>
          <w:p w14:paraId="65024352" w14:textId="77777777" w:rsidR="000B3837" w:rsidRPr="00FD12A1" w:rsidRDefault="000B3837" w:rsidP="000B383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560BC64" w14:textId="22DD9D79" w:rsidR="000B3837" w:rsidRDefault="000B3837" w:rsidP="000C0107">
            <w:pPr>
              <w:spacing w:after="0"/>
              <w:jc w:val="both"/>
              <w:rPr>
                <w:rFonts w:cstheme="minorHAnsi"/>
                <w:b/>
                <w:color w:val="000000"/>
              </w:rPr>
            </w:pPr>
          </w:p>
          <w:p w14:paraId="7E9C2863" w14:textId="0B6D07EF" w:rsidR="000B3837" w:rsidRPr="003333AA" w:rsidRDefault="000B3837" w:rsidP="00B77486">
            <w:pPr>
              <w:spacing w:after="0"/>
              <w:jc w:val="both"/>
              <w:rPr>
                <w:rFonts w:eastAsia="Times New Roman" w:cstheme="minorHAnsi"/>
                <w:i/>
                <w:iCs/>
                <w:color w:val="000000"/>
                <w:lang w:eastAsia="hr-HR"/>
              </w:rPr>
            </w:pPr>
            <w:r>
              <w:rPr>
                <w:rFonts w:eastAsia="Times New Roman" w:cstheme="minorHAnsi"/>
                <w:i/>
                <w:iCs/>
                <w:color w:val="000000"/>
                <w:lang w:eastAsia="hr-HR"/>
              </w:rPr>
              <w:t>Dostavlja se za organizacijske oblike korisnika-fizičke osobe koj</w:t>
            </w:r>
            <w:r w:rsidR="00D20612">
              <w:rPr>
                <w:rFonts w:eastAsia="Times New Roman" w:cstheme="minorHAnsi"/>
                <w:i/>
                <w:iCs/>
                <w:color w:val="000000"/>
                <w:lang w:eastAsia="hr-HR"/>
              </w:rPr>
              <w:t>i</w:t>
            </w:r>
            <w:r>
              <w:rPr>
                <w:rFonts w:eastAsia="Times New Roman" w:cstheme="minorHAnsi"/>
                <w:i/>
                <w:iCs/>
                <w:color w:val="000000"/>
                <w:lang w:eastAsia="hr-HR"/>
              </w:rPr>
              <w:t xml:space="preserve"> nisu naveden</w:t>
            </w:r>
            <w:r w:rsidR="006A2535">
              <w:rPr>
                <w:rFonts w:eastAsia="Times New Roman" w:cstheme="minorHAnsi"/>
                <w:i/>
                <w:iCs/>
                <w:color w:val="000000"/>
                <w:lang w:eastAsia="hr-HR"/>
              </w:rPr>
              <w:t>i</w:t>
            </w:r>
            <w:r>
              <w:rPr>
                <w:rFonts w:eastAsia="Times New Roman" w:cstheme="minorHAnsi"/>
                <w:i/>
                <w:iCs/>
                <w:color w:val="000000"/>
                <w:lang w:eastAsia="hr-HR"/>
              </w:rPr>
              <w:t xml:space="preserve"> u točki 2.1. LAG Natječaja.  </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1CC2167B" w:rsidR="007927A3"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CE51AFD"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30036EF0" w14:textId="77777777" w:rsidR="007927A3" w:rsidRPr="00FD12A1" w:rsidRDefault="007927A3" w:rsidP="00F36C20">
            <w:pPr>
              <w:spacing w:after="0"/>
              <w:jc w:val="both"/>
              <w:rPr>
                <w:rFonts w:cstheme="minorHAnsi"/>
                <w:b/>
              </w:rPr>
            </w:pPr>
          </w:p>
          <w:p w14:paraId="0EC3CBD3" w14:textId="77777777" w:rsidR="007927A3" w:rsidRPr="00FD12A1" w:rsidRDefault="007927A3" w:rsidP="00F36C20">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086F20F1" w14:textId="77777777" w:rsidR="007927A3" w:rsidRPr="00FD12A1" w:rsidRDefault="007927A3" w:rsidP="00F36C20">
            <w:pPr>
              <w:spacing w:after="0"/>
              <w:jc w:val="both"/>
              <w:rPr>
                <w:rFonts w:cstheme="minorHAnsi"/>
                <w:i/>
                <w:iCs/>
                <w:color w:val="000000"/>
                <w:lang w:eastAsia="hr-HR"/>
              </w:rPr>
            </w:pPr>
          </w:p>
          <w:p w14:paraId="27D37408" w14:textId="0BCFA686" w:rsidR="007927A3" w:rsidRPr="00FD12A1" w:rsidRDefault="007927A3" w:rsidP="00F36C20">
            <w:pPr>
              <w:spacing w:after="0" w:line="240" w:lineRule="auto"/>
              <w:jc w:val="both"/>
              <w:rPr>
                <w:rFonts w:eastAsia="Times New Roman" w:cstheme="minorHAnsi"/>
                <w:b/>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0115879D" w:rsidR="007927A3"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32004669"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68AC1347" w14:textId="77777777"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C6C8C32" w14:textId="77777777" w:rsidR="007927A3" w:rsidRPr="00FD12A1" w:rsidRDefault="007927A3" w:rsidP="00F36C20">
            <w:pPr>
              <w:spacing w:after="0" w:line="240" w:lineRule="auto"/>
              <w:jc w:val="both"/>
              <w:rPr>
                <w:rFonts w:cstheme="minorHAnsi"/>
                <w:i/>
                <w:iCs/>
                <w:color w:val="000000"/>
                <w:lang w:eastAsia="hr-HR"/>
              </w:rPr>
            </w:pPr>
          </w:p>
          <w:p w14:paraId="5B4B283D" w14:textId="4FF71E66"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68E99035" w14:textId="1B2361AD" w:rsidR="00CA6884" w:rsidRDefault="00191541" w:rsidP="00F36C20">
            <w:pPr>
              <w:spacing w:after="0" w:line="240" w:lineRule="auto"/>
              <w:jc w:val="both"/>
              <w:rPr>
                <w:rFonts w:cstheme="minorHAnsi"/>
                <w:i/>
                <w:iCs/>
                <w:color w:val="000000"/>
                <w:lang w:eastAsia="hr-HR"/>
              </w:rPr>
            </w:pPr>
            <w:r>
              <w:rPr>
                <w:rFonts w:cstheme="minorHAnsi"/>
                <w:i/>
                <w:iCs/>
                <w:color w:val="000000"/>
                <w:lang w:eastAsia="hr-HR"/>
              </w:rPr>
              <w:t xml:space="preserve">Obrazac </w:t>
            </w:r>
            <w:r w:rsidR="00CA6884">
              <w:rPr>
                <w:rFonts w:cstheme="minorHAnsi"/>
                <w:i/>
                <w:iCs/>
                <w:color w:val="000000"/>
                <w:lang w:eastAsia="hr-HR"/>
              </w:rPr>
              <w:t>nije potrebno dosta</w:t>
            </w:r>
            <w:r w:rsidR="005C0883">
              <w:rPr>
                <w:rFonts w:cstheme="minorHAnsi"/>
                <w:i/>
                <w:iCs/>
                <w:color w:val="000000"/>
                <w:lang w:eastAsia="hr-HR"/>
              </w:rPr>
              <w:t>viti</w:t>
            </w:r>
            <w:r w:rsidR="00CA6884">
              <w:rPr>
                <w:rFonts w:cstheme="minorHAnsi"/>
                <w:i/>
                <w:iCs/>
                <w:color w:val="000000"/>
                <w:lang w:eastAsia="hr-HR"/>
              </w:rPr>
              <w:t xml:space="preserve"> u sljedećim slučajevima:</w:t>
            </w:r>
          </w:p>
          <w:p w14:paraId="3D619288" w14:textId="5E858E05" w:rsidR="007927A3"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t xml:space="preserve">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w:t>
            </w:r>
          </w:p>
          <w:p w14:paraId="39D52DD3" w14:textId="59FC3983" w:rsidR="00CA6884" w:rsidRPr="00FD12A1"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-korisnik je JLS (općina/grad). </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6266D9EB" w:rsidR="006C5D1F" w:rsidRPr="00AC0D6D" w:rsidRDefault="006B44AE"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1EC2EDC8"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r w:rsidRPr="006C5D1F">
              <w:rPr>
                <w:rFonts w:cstheme="minorHAnsi"/>
                <w:b/>
              </w:rPr>
              <w:t>.</w:t>
            </w:r>
          </w:p>
          <w:p w14:paraId="73D5B79E" w14:textId="77777777" w:rsidR="006C5D1F" w:rsidRPr="006C5D1F" w:rsidRDefault="006C5D1F" w:rsidP="006C5D1F">
            <w:pPr>
              <w:spacing w:after="0" w:line="240" w:lineRule="auto"/>
              <w:jc w:val="both"/>
              <w:rPr>
                <w:rFonts w:cstheme="minorHAnsi"/>
                <w:b/>
              </w:rPr>
            </w:pPr>
          </w:p>
          <w:p w14:paraId="68F2109F" w14:textId="77777777" w:rsidR="006C5D1F" w:rsidRPr="006C5D1F"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18E92F14"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 od svih partnera u provedbi 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200569C0" w:rsidR="00CC2372" w:rsidRDefault="006B44AE"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3728CA3A" w:rsidR="00CC2372" w:rsidRDefault="00CC2372" w:rsidP="00CC2372">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akt/</w:t>
            </w:r>
            <w:r w:rsidRPr="00EF78C6">
              <w:rPr>
                <w:b/>
                <w:bCs/>
                <w:sz w:val="22"/>
                <w:szCs w:val="22"/>
              </w:rPr>
              <w:t xml:space="preserve">dokument)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744FCC57" w14:textId="77777777" w:rsidR="00CC2372" w:rsidRDefault="00CC2372" w:rsidP="00CC2372">
            <w:pPr>
              <w:pStyle w:val="Default"/>
              <w:jc w:val="both"/>
              <w:rPr>
                <w:b/>
                <w:bCs/>
                <w:i/>
                <w:iCs/>
                <w:sz w:val="22"/>
                <w:szCs w:val="22"/>
              </w:rPr>
            </w:pPr>
            <w:r>
              <w:rPr>
                <w:b/>
                <w:bCs/>
                <w:i/>
                <w:iCs/>
                <w:sz w:val="22"/>
                <w:szCs w:val="22"/>
              </w:rPr>
              <w:t xml:space="preserve">Pojašnjenje:  </w:t>
            </w:r>
          </w:p>
          <w:p w14:paraId="345F1759" w14:textId="77777777" w:rsidR="00CC2372" w:rsidRDefault="00CC2372" w:rsidP="00CC2372">
            <w:pPr>
              <w:pStyle w:val="Default"/>
              <w:jc w:val="both"/>
              <w:rPr>
                <w:bCs/>
                <w:i/>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projekt za koji podnosi zahtjev za potporu na ovaj LAG Natječaj već ostvario potporu, odnosno ako je projekt </w:t>
            </w:r>
            <w:r w:rsidRPr="00755459">
              <w:rPr>
                <w:bCs/>
                <w:i/>
                <w:sz w:val="22"/>
                <w:szCs w:val="22"/>
              </w:rPr>
              <w:t>sufinanciran sredstvima iz javnih izvora RH</w:t>
            </w:r>
            <w:r>
              <w:t xml:space="preserve"> </w:t>
            </w:r>
            <w:r w:rsidRPr="00212745">
              <w:rPr>
                <w:bCs/>
                <w:i/>
                <w:sz w:val="22"/>
                <w:szCs w:val="22"/>
              </w:rPr>
              <w:t>to jest od strane središnjeg tijela državne uprave, jedinice lokalne i područne (regionalne) samouprave ili druge pravne osobe koja dodjeljuje državne potpore</w:t>
            </w:r>
            <w:r>
              <w:rPr>
                <w:bCs/>
                <w:i/>
                <w:sz w:val="22"/>
                <w:szCs w:val="22"/>
              </w:rPr>
              <w:t>.</w:t>
            </w:r>
          </w:p>
          <w:p w14:paraId="3F0F80FB" w14:textId="77777777" w:rsidR="00CC2372" w:rsidRDefault="00CC2372" w:rsidP="00CC2372">
            <w:pPr>
              <w:pStyle w:val="Default"/>
              <w:jc w:val="both"/>
              <w:rPr>
                <w:bCs/>
                <w:i/>
                <w:sz w:val="22"/>
                <w:szCs w:val="22"/>
              </w:rPr>
            </w:pPr>
          </w:p>
          <w:p w14:paraId="0ACF7D23" w14:textId="1152BDF1" w:rsidR="00CC2372" w:rsidRPr="00BB01EC" w:rsidRDefault="00CC2372" w:rsidP="00BB01EC">
            <w:pPr>
              <w:pStyle w:val="Default"/>
              <w:jc w:val="both"/>
              <w:rPr>
                <w:bCs/>
                <w:i/>
              </w:rPr>
            </w:pPr>
            <w:r>
              <w:rPr>
                <w:bCs/>
                <w:i/>
                <w:sz w:val="22"/>
                <w:szCs w:val="22"/>
              </w:rPr>
              <w:t xml:space="preserve">NAPOMENA: </w:t>
            </w:r>
            <w:r w:rsidRPr="00EF78C6">
              <w:rPr>
                <w:bCs/>
                <w:i/>
                <w:sz w:val="22"/>
                <w:szCs w:val="22"/>
              </w:rPr>
              <w:t xml:space="preserve">Korisnik je obvezan </w:t>
            </w:r>
            <w:r>
              <w:rPr>
                <w:bCs/>
                <w:i/>
                <w:sz w:val="22"/>
                <w:szCs w:val="22"/>
              </w:rPr>
              <w:t xml:space="preserve">u Prijavnom obrascu-poglavlje </w:t>
            </w:r>
            <w:r w:rsidR="006B44AE">
              <w:rPr>
                <w:bCs/>
                <w:i/>
                <w:sz w:val="22"/>
                <w:szCs w:val="22"/>
              </w:rPr>
              <w:t>IX.</w:t>
            </w:r>
            <w:r>
              <w:rPr>
                <w:bCs/>
                <w:i/>
                <w:sz w:val="22"/>
                <w:szCs w:val="22"/>
              </w:rPr>
              <w:t xml:space="preserve">4.1 odgovoriti na pitanje te navesti </w:t>
            </w:r>
            <w:r w:rsidRPr="00F96649">
              <w:rPr>
                <w:bCs/>
                <w:i/>
                <w:sz w:val="22"/>
                <w:szCs w:val="22"/>
              </w:rPr>
              <w:t>podatke o javnom izvoru RH koji je dodijelio potporu,</w:t>
            </w:r>
            <w:r>
              <w:rPr>
                <w:bCs/>
                <w:i/>
                <w:sz w:val="22"/>
                <w:szCs w:val="22"/>
              </w:rPr>
              <w:t xml:space="preserve"> akt temeljem kojega je dodijeljena/isplaćena potpora, </w:t>
            </w:r>
            <w:r w:rsidRPr="00F96649">
              <w:rPr>
                <w:bCs/>
                <w:i/>
                <w:sz w:val="22"/>
                <w:szCs w:val="22"/>
              </w:rPr>
              <w:t>troškove</w:t>
            </w:r>
            <w:r>
              <w:rPr>
                <w:bCs/>
                <w:i/>
                <w:sz w:val="22"/>
                <w:szCs w:val="22"/>
              </w:rPr>
              <w:t xml:space="preserve"> za koje je dodijeljena/isplaćena potpora</w:t>
            </w:r>
            <w:r w:rsidRPr="00F96649">
              <w:rPr>
                <w:bCs/>
                <w:i/>
                <w:sz w:val="22"/>
                <w:szCs w:val="22"/>
              </w:rPr>
              <w:t xml:space="preserve"> </w:t>
            </w:r>
            <w:r>
              <w:rPr>
                <w:bCs/>
                <w:i/>
                <w:sz w:val="22"/>
                <w:szCs w:val="22"/>
              </w:rPr>
              <w:t xml:space="preserve">te </w:t>
            </w:r>
            <w:r w:rsidRPr="00F96649">
              <w:rPr>
                <w:bCs/>
                <w:i/>
                <w:sz w:val="22"/>
                <w:szCs w:val="22"/>
              </w:rPr>
              <w:t>iznose dodijeljene/isplaćene potpore</w:t>
            </w:r>
            <w:r>
              <w:rPr>
                <w:bCs/>
                <w:i/>
                <w:sz w:val="22"/>
                <w:szCs w:val="22"/>
              </w:rPr>
              <w:t>. Također, korisnik je obvezan u Obrascu 2-Plan projektnih aktivnosti (red L</w:t>
            </w:r>
            <w:r>
              <w:t xml:space="preserve"> - </w:t>
            </w:r>
            <w:r w:rsidRPr="00552EA4">
              <w:rPr>
                <w:bCs/>
                <w:i/>
                <w:sz w:val="22"/>
                <w:szCs w:val="22"/>
              </w:rPr>
              <w:t>IZNOS PRIMLJENE JAVNE POTPORE ZA ISTE TROŠKOVE IZ DRUGIH JAVNIH IZVORA</w:t>
            </w:r>
            <w:r>
              <w:rPr>
                <w:bCs/>
                <w:i/>
                <w:sz w:val="22"/>
                <w:szCs w:val="22"/>
              </w:rPr>
              <w:t xml:space="preserve">) upisati iznos dodijeljene/isplaćene potpore iz drugih javnih izvora RH za iste prihvatljive troškove projekta.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6326F311"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6B44AE">
              <w:rPr>
                <w:rFonts w:eastAsia="Times New Roman" w:cstheme="minorHAnsi"/>
                <w:b/>
                <w:color w:val="000000"/>
                <w:lang w:eastAsia="hr-HR"/>
              </w:rPr>
              <w:t>0</w:t>
            </w:r>
            <w:r>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6847C5F7"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lastRenderedPageBreak/>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3AD8D064" w14:textId="0571AB8D" w:rsidR="00CC2372" w:rsidRPr="00950667" w:rsidRDefault="00CC2372" w:rsidP="00CC2372">
            <w:pPr>
              <w:spacing w:after="0" w:line="240" w:lineRule="auto"/>
              <w:jc w:val="both"/>
              <w:rPr>
                <w:rFonts w:cstheme="minorHAnsi"/>
                <w:b/>
                <w:u w:val="single"/>
              </w:rPr>
            </w:pPr>
            <w:r>
              <w:rPr>
                <w:rFonts w:cstheme="minorHAnsi"/>
                <w:b/>
                <w:u w:val="single"/>
              </w:rPr>
              <w:t>D. Neprofitne organizacije</w:t>
            </w:r>
            <w:r w:rsidRPr="00950667">
              <w:rPr>
                <w:rFonts w:cstheme="minorHAnsi"/>
                <w:b/>
                <w:u w:val="single"/>
              </w:rPr>
              <w:t>:</w:t>
            </w:r>
          </w:p>
          <w:p w14:paraId="463C1FC5" w14:textId="3C8ACDAB" w:rsidR="00CC2372" w:rsidRDefault="00CC2372" w:rsidP="00CC2372">
            <w:pPr>
              <w:numPr>
                <w:ilvl w:val="0"/>
                <w:numId w:val="16"/>
              </w:numPr>
              <w:spacing w:after="0" w:line="240" w:lineRule="auto"/>
              <w:ind w:left="637" w:hanging="283"/>
              <w:jc w:val="both"/>
              <w:rPr>
                <w:rFonts w:cstheme="minorHAnsi"/>
                <w:b/>
              </w:rPr>
            </w:pPr>
            <w:r>
              <w:rPr>
                <w:rFonts w:cstheme="minorHAnsi"/>
                <w:b/>
              </w:rPr>
              <w:t>U sustavu dvojnog knjigovodstva</w:t>
            </w:r>
          </w:p>
          <w:p w14:paraId="2612C300" w14:textId="49BE6DF3"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Bilanca </w:t>
            </w:r>
            <w:r w:rsidRPr="00A40F16">
              <w:rPr>
                <w:rFonts w:cstheme="minorHAnsi"/>
                <w:b/>
                <w:i/>
              </w:rPr>
              <w:t>(</w:t>
            </w:r>
            <w:r w:rsidRPr="00A40F16">
              <w:rPr>
                <w:rFonts w:cstheme="minorHAnsi"/>
                <w:i/>
              </w:rPr>
              <w:t>Obrazac BIL-NPF</w:t>
            </w:r>
            <w:r w:rsidRPr="00A40F16">
              <w:rPr>
                <w:rFonts w:cstheme="minorHAnsi"/>
                <w:b/>
                <w:i/>
              </w:rPr>
              <w:t>)</w:t>
            </w:r>
          </w:p>
          <w:p w14:paraId="298CEBCE" w14:textId="4E3B9F3B"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Izvještaj o prihodima i rashodima </w:t>
            </w:r>
            <w:r w:rsidRPr="00A40F16">
              <w:rPr>
                <w:rFonts w:cstheme="minorHAnsi"/>
                <w:i/>
              </w:rPr>
              <w:t>(</w:t>
            </w:r>
            <w:r w:rsidRPr="001A3F3F">
              <w:rPr>
                <w:rFonts w:cstheme="minorHAnsi"/>
                <w:i/>
              </w:rPr>
              <w:t>Obrazac PR-RAS-NPF)</w:t>
            </w:r>
          </w:p>
          <w:p w14:paraId="07BA24E4" w14:textId="3B272FD0" w:rsidR="00CC2372" w:rsidRPr="001A3F3F" w:rsidRDefault="00CC2372" w:rsidP="00CC2372">
            <w:pPr>
              <w:numPr>
                <w:ilvl w:val="0"/>
                <w:numId w:val="13"/>
              </w:numPr>
              <w:tabs>
                <w:tab w:val="left" w:pos="1062"/>
              </w:tabs>
              <w:spacing w:after="0" w:line="240" w:lineRule="auto"/>
              <w:ind w:firstLine="59"/>
              <w:jc w:val="both"/>
              <w:rPr>
                <w:rFonts w:cstheme="minorHAnsi"/>
                <w:b/>
              </w:rPr>
            </w:pPr>
            <w:r>
              <w:rPr>
                <w:rFonts w:cstheme="minorHAnsi"/>
                <w:b/>
              </w:rPr>
              <w:t>Bilješke uz financijske izvještaje</w:t>
            </w:r>
          </w:p>
          <w:p w14:paraId="4C6E0DBF" w14:textId="172F2BD5" w:rsidR="00CC2372" w:rsidRDefault="00CC2372" w:rsidP="00CC2372">
            <w:pPr>
              <w:numPr>
                <w:ilvl w:val="0"/>
                <w:numId w:val="16"/>
              </w:numPr>
              <w:spacing w:after="0" w:line="240" w:lineRule="auto"/>
              <w:ind w:left="637" w:hanging="283"/>
              <w:jc w:val="both"/>
              <w:rPr>
                <w:rFonts w:cstheme="minorHAnsi"/>
                <w:b/>
              </w:rPr>
            </w:pPr>
            <w:r>
              <w:rPr>
                <w:rFonts w:cstheme="minorHAnsi"/>
                <w:b/>
              </w:rPr>
              <w:t>U sustavu jednostavnog knjigovodstva</w:t>
            </w:r>
          </w:p>
          <w:p w14:paraId="6C8163A6" w14:textId="2E01669A" w:rsidR="00CC2372" w:rsidRPr="00A40F16"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Godišnji financijski izvještaj o primicima i izdacima </w:t>
            </w:r>
            <w:r w:rsidRPr="00950667">
              <w:rPr>
                <w:rFonts w:cstheme="minorHAnsi"/>
                <w:i/>
              </w:rPr>
              <w:t>(Obrazac PR-RAS-NPF)</w:t>
            </w:r>
          </w:p>
          <w:p w14:paraId="06C9F39F" w14:textId="760AB2D1" w:rsidR="00CC2372"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Bilješke. </w:t>
            </w: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4E6431ED" w:rsidR="00CC2372" w:rsidRPr="00977684" w:rsidRDefault="00CC2372" w:rsidP="00CC2372">
            <w:pPr>
              <w:spacing w:after="0" w:line="240" w:lineRule="auto"/>
              <w:jc w:val="both"/>
              <w:rPr>
                <w:rFonts w:cstheme="minorHAnsi"/>
                <w:b/>
              </w:rPr>
            </w:pPr>
            <w:r w:rsidRPr="00977684">
              <w:rPr>
                <w:rFonts w:cstheme="minorHAnsi"/>
                <w:b/>
              </w:rPr>
              <w:lastRenderedPageBreak/>
              <w:t xml:space="preserve">DOKUMENTACIJA POTREBNA AKO SE RADI O PROJEKTU KOJI SE SASTOJI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734F1032"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6B44AE">
              <w:rPr>
                <w:rFonts w:cstheme="minorHAnsi"/>
                <w:b/>
                <w:iCs/>
                <w:color w:val="000000"/>
                <w:lang w:eastAsia="hr-HR"/>
              </w:rPr>
              <w:t>1</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34C3D372" w14:textId="77777777" w:rsidR="00CC2372" w:rsidRPr="00FD12A1" w:rsidRDefault="00CC2372" w:rsidP="00CC2372">
            <w:pPr>
              <w:autoSpaceDE w:val="0"/>
              <w:autoSpaceDN w:val="0"/>
              <w:adjustRightInd w:val="0"/>
              <w:spacing w:after="0" w:line="240" w:lineRule="auto"/>
              <w:rPr>
                <w:rFonts w:eastAsia="Times New Roman" w:cstheme="minorHAnsi"/>
                <w:i/>
                <w:color w:val="000000"/>
              </w:rPr>
            </w:pPr>
          </w:p>
          <w:p w14:paraId="4F43E376" w14:textId="44DB16B0"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t xml:space="preserve">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Glavni projekt izrađen u fizičkom obliku, potrebno je dostaviti s</w:t>
            </w:r>
            <w:r>
              <w:rPr>
                <w:rFonts w:eastAsia="Times New Roman" w:cstheme="minorHAnsi"/>
                <w:i/>
                <w:color w:val="000000"/>
              </w:rPr>
              <w:t>can</w:t>
            </w:r>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lastRenderedPageBreak/>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4F998A20"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6B44AE">
              <w:rPr>
                <w:rFonts w:eastAsia="Times New Roman" w:cstheme="minorHAnsi"/>
                <w:b/>
                <w:color w:val="000000"/>
              </w:rPr>
              <w:t>2</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 xml:space="preserve">ravomoćna građevinska dozvola izdana od strane upravnog tijela nadležnog za upravne poslove graditeljstva na temelju Zakona o gradnji (eDozvola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7C12F308"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F314B14"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pravomoćna/izvršna, to jest mora imati oznaku pravomoćnosti/izvršnosti. Građevinska dozvola mora biti važeća prema Zakonu o gradnji.  Građevinska dozvola mora glasiti na korisnika, odnosno investitor u Građevinskoj dozvoli mora biti korisnik</w:t>
            </w:r>
            <w:r>
              <w:rPr>
                <w:rFonts w:eastAsia="Times New Roman" w:cstheme="minorHAnsi"/>
                <w:i/>
                <w:color w:val="000000"/>
              </w:rPr>
              <w:t>, 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4C86C6A0"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xml:space="preserve">, na konkretan građevinski zahvat i konkretnu lokaciju zahvata te se </w:t>
            </w:r>
            <w:r w:rsidRPr="00FD12A1">
              <w:rPr>
                <w:rFonts w:eastAsia="Times New Roman" w:cstheme="minorHAnsi"/>
                <w:i/>
                <w:color w:val="000000"/>
              </w:rPr>
              <w:lastRenderedPageBreak/>
              <w:t>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Umjesto izjave ovlaštenog projektanta, korisnik može dostaviti Rješenje/Mišljenje/Potvrdu 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ishođena, </w:t>
            </w:r>
            <w:r>
              <w:t xml:space="preserve"> </w:t>
            </w:r>
            <w:r w:rsidRPr="00970D6D">
              <w:rPr>
                <w:rFonts w:eastAsia="Times New Roman" w:cstheme="minorHAnsi"/>
                <w:i/>
                <w:color w:val="000000"/>
                <w:u w:val="single"/>
              </w:rPr>
              <w:t>odnosno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CC2372">
            <w:pPr>
              <w:spacing w:after="0" w:line="240" w:lineRule="auto"/>
              <w:jc w:val="both"/>
              <w:rPr>
                <w:rFonts w:eastAsia="Times New Roman" w:cstheme="minorHAnsi"/>
                <w:i/>
                <w:color w:val="000000"/>
                <w:u w:val="single"/>
              </w:rPr>
            </w:pPr>
          </w:p>
          <w:p w14:paraId="5CDC16FF" w14:textId="63F547C7" w:rsidR="00CC2372" w:rsidRDefault="00CC2372" w:rsidP="00CC2372">
            <w:pPr>
              <w:shd w:val="clear" w:color="auto" w:fill="FFFFFF" w:themeFill="background1"/>
              <w:spacing w:after="120"/>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CC2372">
            <w:pPr>
              <w:shd w:val="clear" w:color="auto" w:fill="FFFFFF" w:themeFill="background1"/>
              <w:spacing w:after="120"/>
              <w:jc w:val="both"/>
              <w:rPr>
                <w:rFonts w:eastAsia="Times New Roman" w:cstheme="minorHAnsi"/>
                <w:i/>
                <w:color w:val="000000"/>
              </w:rPr>
            </w:pPr>
            <w:r>
              <w:rPr>
                <w:rFonts w:eastAsia="Times New Roman" w:cstheme="minorHAnsi"/>
                <w:i/>
                <w:color w:val="000000"/>
              </w:rPr>
              <w:t xml:space="preserve">U slučaju br. 3. korisnik je OBVEZAN najkasnije tijekom postupka dodjele sredstava u Agenciji za plaćanja dostaviti PRAVOMOĆNU GRAĐEVINSKU DOZVOLU na način propisan ovom točkom. U protivnome, projekt neće biti prihvatljiv za sufinanciranje.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62ED29F0"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6B44AE">
              <w:rPr>
                <w:rFonts w:cstheme="minorHAnsi"/>
                <w:b/>
                <w:iCs/>
                <w:color w:val="000000"/>
                <w:lang w:eastAsia="hr-HR"/>
              </w:rPr>
              <w:t>3</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5B5DB88" w14:textId="77777777" w:rsidR="00CC2372" w:rsidRPr="00FD12A1" w:rsidRDefault="00CC2372" w:rsidP="00CC2372">
            <w:pPr>
              <w:spacing w:after="0" w:line="240" w:lineRule="auto"/>
              <w:jc w:val="both"/>
              <w:rPr>
                <w:rFonts w:cstheme="minorHAnsi"/>
                <w:i/>
                <w:iCs/>
                <w:color w:val="000000"/>
                <w:lang w:eastAsia="hr-HR"/>
              </w:rPr>
            </w:pPr>
          </w:p>
          <w:p w14:paraId="30E26AA5" w14:textId="77777777"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 xml:space="preserve">građevinu,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615B87C0"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0F5EB1B7"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2BA4C444"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6B44AE">
              <w:rPr>
                <w:rFonts w:eastAsia="Times New Roman" w:cstheme="minorHAnsi"/>
                <w:b/>
                <w:color w:val="000000"/>
                <w:lang w:eastAsia="hr-HR"/>
              </w:rPr>
              <w:t>4</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4A5B45F6"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 nekretnine (1/1)</w:t>
            </w:r>
            <w:r>
              <w:rPr>
                <w:rFonts w:cstheme="minorHAnsi"/>
                <w:b/>
              </w:rPr>
              <w:t xml:space="preserve"> 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162726DD"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70A9844" w14:textId="77777777" w:rsidR="00CC2372" w:rsidRPr="00FD12A1" w:rsidRDefault="00CC2372" w:rsidP="00CC2372">
            <w:pPr>
              <w:spacing w:after="0" w:line="240" w:lineRule="auto"/>
              <w:jc w:val="both"/>
              <w:rPr>
                <w:rFonts w:cstheme="minorHAnsi"/>
                <w:i/>
                <w:iCs/>
                <w:color w:val="000000"/>
                <w:lang w:eastAsia="hr-HR"/>
              </w:rPr>
            </w:pPr>
          </w:p>
          <w:p w14:paraId="6C805A71" w14:textId="5396C625" w:rsidR="00CC2372" w:rsidRPr="00FD12A1" w:rsidRDefault="00CC2372" w:rsidP="00CC2372">
            <w:pPr>
              <w:spacing w:after="0" w:line="240" w:lineRule="auto"/>
              <w:jc w:val="both"/>
              <w:rPr>
                <w:rFonts w:cstheme="minorHAnsi"/>
                <w:i/>
                <w:color w:val="000000"/>
                <w:lang w:eastAsia="hr-HR"/>
              </w:rPr>
            </w:pPr>
            <w:r w:rsidRPr="00FD12A1">
              <w:rPr>
                <w:rFonts w:cstheme="minorHAnsi"/>
                <w:i/>
                <w:iCs/>
                <w:color w:val="000000"/>
                <w:lang w:eastAsia="hr-HR"/>
              </w:rPr>
              <w:lastRenderedPageBreak/>
              <w:t xml:space="preserve">U slučaju da korisnik nije zemljišno knjižni vlasnik građevine/zemljišta (nekretnine) u cijelosti  (1/1) koja je predmet ulaganja, potrebno je dostaviti jedan o sljedećih dokumenata: 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 ugovor o najmu/zakupu/koncesiji</w:t>
            </w:r>
            <w:r w:rsidRPr="00FD12A1">
              <w:rPr>
                <w:rFonts w:cstheme="minorHAnsi"/>
                <w:i/>
                <w:color w:val="000000"/>
                <w:lang w:eastAsia="hr-HR"/>
              </w:rPr>
              <w:t>/korištenju/plodouživanju</w:t>
            </w:r>
            <w:r>
              <w:rPr>
                <w:rFonts w:cstheme="minorHAnsi"/>
                <w:i/>
                <w:color w:val="000000"/>
                <w:lang w:eastAsia="hr-HR"/>
              </w:rPr>
              <w:t xml:space="preserve"> /služnosti</w:t>
            </w:r>
            <w:r w:rsidRPr="00FD12A1">
              <w:rPr>
                <w:rFonts w:cstheme="minorHAnsi"/>
                <w:i/>
                <w:color w:val="000000"/>
                <w:lang w:eastAsia="hr-HR"/>
              </w:rPr>
              <w:t xml:space="preserve">, pisana/e suglasnost/i vlasnika </w:t>
            </w:r>
            <w:r>
              <w:rPr>
                <w:rFonts w:cstheme="minorHAnsi"/>
                <w:i/>
                <w:color w:val="000000"/>
                <w:lang w:eastAsia="hr-HR"/>
              </w:rPr>
              <w:t>nekretnine</w:t>
            </w:r>
            <w:r w:rsidRPr="00FD12A1">
              <w:rPr>
                <w:rFonts w:cstheme="minorHAnsi"/>
                <w:i/>
                <w:color w:val="000000"/>
                <w:lang w:eastAsia="hr-HR"/>
              </w:rPr>
              <w:t xml:space="preserve">, ili  drugi odgovarajući dokument sukladno nacionalnom zakonodavstvu kojim se dokazuje da korisnik ima pravo ulagati na građevini/zemljištu (nekretnini) koja nije u njegovom vlasništvu (1/1). </w:t>
            </w:r>
          </w:p>
          <w:p w14:paraId="131A9711" w14:textId="77777777" w:rsidR="00CC2372" w:rsidRPr="00FD12A1" w:rsidRDefault="00CC2372" w:rsidP="00CC2372">
            <w:pPr>
              <w:spacing w:after="0" w:line="240" w:lineRule="auto"/>
              <w:jc w:val="both"/>
              <w:rPr>
                <w:rFonts w:cstheme="minorHAnsi"/>
                <w:i/>
                <w:color w:val="000000"/>
                <w:lang w:eastAsia="hr-HR"/>
              </w:rPr>
            </w:pPr>
          </w:p>
          <w:p w14:paraId="7E221DF2" w14:textId="3D6C9641"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Ugovor/suglasnosti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 xml:space="preserve">na LAG Natječaj </w:t>
            </w:r>
            <w:r w:rsidRPr="00FD12A1">
              <w:rPr>
                <w:rFonts w:cstheme="minorHAnsi"/>
                <w:i/>
                <w:iCs/>
                <w:color w:val="000000"/>
                <w:lang w:eastAsia="hr-HR"/>
              </w:rPr>
              <w:t xml:space="preserve">i 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52FFCB2"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nekretnini koja je dana na upravljanje i održavanje drugim fizičkim ili pravnim osobama, potrebno je dostaviti pisanu suglasnost fizičkih </w:t>
            </w:r>
            <w:r>
              <w:rPr>
                <w:rFonts w:cstheme="minorHAnsi"/>
                <w:i/>
                <w:iCs/>
                <w:color w:val="000000"/>
                <w:lang w:eastAsia="hr-HR"/>
              </w:rPr>
              <w:t xml:space="preserve">ili pravnih </w:t>
            </w:r>
            <w:r w:rsidRPr="00FD12A1">
              <w:rPr>
                <w:rFonts w:cstheme="minorHAnsi"/>
                <w:i/>
                <w:iCs/>
                <w:color w:val="000000"/>
                <w:lang w:eastAsia="hr-HR"/>
              </w:rPr>
              <w:t>osoba koje upravljaju</w:t>
            </w:r>
            <w:r>
              <w:rPr>
                <w:rFonts w:cstheme="minorHAnsi"/>
                <w:i/>
                <w:iCs/>
                <w:color w:val="000000"/>
                <w:lang w:eastAsia="hr-HR"/>
              </w:rPr>
              <w:t xml:space="preserve"> 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5AF4262C" w:rsidR="00CC2372" w:rsidRPr="00FD12A1"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 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5CFCB" w14:textId="150DEF19" w:rsidR="00CC2372" w:rsidRPr="00FD12A1" w:rsidRDefault="00CC2372" w:rsidP="00CC2372">
            <w:pPr>
              <w:spacing w:after="0" w:line="240" w:lineRule="auto"/>
              <w:jc w:val="both"/>
              <w:rPr>
                <w:rFonts w:cstheme="minorHAnsi"/>
                <w:i/>
                <w:iCs/>
                <w:color w:val="000000"/>
                <w:lang w:eastAsia="hr-HR"/>
              </w:rPr>
            </w:pPr>
            <w:r w:rsidRPr="00FD12A1">
              <w:rPr>
                <w:rFonts w:cstheme="minorHAnsi"/>
                <w:i/>
                <w:color w:val="000000"/>
                <w:lang w:eastAsia="hr-HR"/>
              </w:rPr>
              <w:br/>
              <w:t xml:space="preserve">Dokument nije potrebno dostavljati, ako je korisnik već ishodio </w:t>
            </w:r>
            <w:r w:rsidRPr="00FD12A1">
              <w:rPr>
                <w:rFonts w:cstheme="minorHAnsi"/>
                <w:i/>
                <w:iCs/>
                <w:color w:val="000000"/>
              </w:rPr>
              <w:t xml:space="preserve"> pravomoćnu </w:t>
            </w:r>
            <w:r>
              <w:rPr>
                <w:rFonts w:cstheme="minorHAnsi"/>
                <w:i/>
                <w:iCs/>
                <w:color w:val="000000"/>
              </w:rPr>
              <w:t>G</w:t>
            </w:r>
            <w:r w:rsidRPr="00FD12A1">
              <w:rPr>
                <w:rFonts w:cstheme="minorHAnsi"/>
                <w:i/>
                <w:iCs/>
                <w:color w:val="000000"/>
              </w:rPr>
              <w:t>rađevinsku dozvolu</w:t>
            </w:r>
            <w:r>
              <w:rPr>
                <w:rFonts w:cstheme="minorHAnsi"/>
                <w:i/>
                <w:iCs/>
                <w:color w:val="000000"/>
              </w:rPr>
              <w:t>.</w:t>
            </w:r>
          </w:p>
          <w:p w14:paraId="57B1584A" w14:textId="77777777" w:rsidR="00CC2372" w:rsidRPr="00FD12A1" w:rsidRDefault="00CC2372" w:rsidP="00CC2372">
            <w:pPr>
              <w:spacing w:after="0" w:line="240" w:lineRule="auto"/>
              <w:jc w:val="both"/>
              <w:rPr>
                <w:rFonts w:cstheme="minorHAnsi"/>
                <w:b/>
              </w:rPr>
            </w:pPr>
          </w:p>
          <w:p w14:paraId="4994FBE7" w14:textId="77777777" w:rsidR="00CC2372" w:rsidRPr="00A40F16" w:rsidRDefault="00CC2372" w:rsidP="00CC2372">
            <w:pPr>
              <w:spacing w:after="0" w:line="240" w:lineRule="auto"/>
              <w:jc w:val="both"/>
              <w:rPr>
                <w:rFonts w:cstheme="minorHAnsi"/>
                <w:b/>
                <w:i/>
              </w:rPr>
            </w:pPr>
            <w:r w:rsidRPr="001C356C">
              <w:rPr>
                <w:rFonts w:cstheme="minorHAnsi"/>
                <w:i/>
                <w:color w:val="000000"/>
                <w:lang w:eastAsia="hr-HR"/>
              </w:rPr>
              <w:t xml:space="preserve">Ako su zemljišne knjige uništene ili nedostupne potrebno je dostaviti Potvrdu suda da </w:t>
            </w:r>
            <w:r w:rsidRPr="00A40F16">
              <w:rPr>
                <w:rFonts w:cstheme="minorHAnsi"/>
                <w:i/>
              </w:rPr>
              <w:t xml:space="preserve">su </w:t>
            </w:r>
            <w:r w:rsidRPr="001C356C">
              <w:rPr>
                <w:rFonts w:cstheme="minorHAnsi"/>
                <w:i/>
                <w:color w:val="000000"/>
                <w:lang w:eastAsia="hr-HR"/>
              </w:rPr>
              <w:t>iste uništene ili nedostupne i Posjedovni list područnog ureda za katastar.</w:t>
            </w:r>
            <w:r w:rsidRPr="00A40F16">
              <w:rPr>
                <w:rFonts w:cstheme="minorHAnsi"/>
                <w:i/>
              </w:rPr>
              <w:t xml:space="preserve"> </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7EDDFC67"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6B44AE">
              <w:rPr>
                <w:rFonts w:eastAsia="Times New Roman" w:cstheme="minorHAnsi"/>
                <w:b/>
                <w:color w:val="000000"/>
                <w:lang w:eastAsia="hr-HR"/>
              </w:rPr>
              <w:t>5</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449D8A0E" w14:textId="77777777" w:rsidR="00CC2372" w:rsidRDefault="00CC2372" w:rsidP="00CC2372">
            <w:pPr>
              <w:spacing w:after="0" w:line="240" w:lineRule="auto"/>
              <w:jc w:val="both"/>
              <w:rPr>
                <w:rFonts w:cstheme="minorHAnsi"/>
                <w:i/>
                <w:iCs/>
                <w:color w:val="000000"/>
                <w:lang w:eastAsia="hr-HR"/>
              </w:rPr>
            </w:pPr>
          </w:p>
          <w:p w14:paraId="6AC61F43" w14:textId="77777777"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katastarska čestica/katastarske čestice lokacije ulaganja u katastru vodi/vode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0A010A1"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6B44AE">
              <w:rPr>
                <w:rFonts w:cstheme="minorHAnsi"/>
                <w:b/>
                <w:iCs/>
                <w:color w:val="000000"/>
                <w:lang w:eastAsia="hr-HR"/>
              </w:rPr>
              <w:t>6</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7DFF671E"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 xml:space="preserve"> 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3DD32DAE"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6B44AE">
              <w:rPr>
                <w:rFonts w:cstheme="minorHAnsi"/>
                <w:b/>
                <w:iCs/>
                <w:color w:val="000000"/>
                <w:lang w:eastAsia="hr-HR"/>
              </w:rPr>
              <w:t>7</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57F7AD8B"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59CBA15" w14:textId="77777777" w:rsidR="00CC2372" w:rsidRPr="00FD12A1" w:rsidRDefault="00CC2372" w:rsidP="00CC2372">
            <w:pPr>
              <w:spacing w:after="0" w:line="240" w:lineRule="auto"/>
              <w:jc w:val="both"/>
              <w:rPr>
                <w:rFonts w:cstheme="minorHAnsi"/>
                <w:b/>
              </w:rPr>
            </w:pPr>
          </w:p>
          <w:p w14:paraId="589B779E" w14:textId="2581B376"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 xml:space="preserve">zaštite okoliša i zaštite prirode te ujedno i 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7777777"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5ABF9308" w14:textId="77C49B5E" w:rsidR="00CC2372" w:rsidRPr="00FD12A1" w:rsidRDefault="00CC2372" w:rsidP="00CC2372">
            <w:pPr>
              <w:spacing w:after="0" w:line="240" w:lineRule="auto"/>
              <w:jc w:val="both"/>
              <w:rPr>
                <w:rFonts w:cstheme="minorHAnsi"/>
                <w:b/>
              </w:rPr>
            </w:pPr>
          </w:p>
          <w:p w14:paraId="219557A7" w14:textId="05108FB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samo u slučaju zahvata koji se odnose na građenje novih građevina ili izmjenu postojećih građevina kojima se povećava njihov kapacitet, osim ako je za navedene zahvate izdana važeća pravomoćna Građevinska dozvola. </w:t>
            </w:r>
          </w:p>
          <w:p w14:paraId="0D96C7AE" w14:textId="0CB2712C" w:rsidR="00CC2372" w:rsidRPr="00FD12A1" w:rsidRDefault="00CC2372" w:rsidP="00CC2372">
            <w:pPr>
              <w:spacing w:after="0" w:line="240" w:lineRule="auto"/>
              <w:jc w:val="both"/>
              <w:rPr>
                <w:rFonts w:cstheme="minorHAnsi"/>
                <w:i/>
                <w:iCs/>
                <w:color w:val="000000"/>
              </w:rPr>
            </w:pP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698C41C7" w:rsidR="00CC2372" w:rsidRPr="00FD12A1" w:rsidRDefault="00CC2372" w:rsidP="00CC2372">
            <w:pPr>
              <w:spacing w:after="0" w:line="240" w:lineRule="auto"/>
              <w:jc w:val="both"/>
              <w:rPr>
                <w:rFonts w:cstheme="minorHAnsi"/>
                <w:b/>
                <w:iCs/>
                <w:color w:val="000000"/>
                <w:lang w:eastAsia="hr-HR"/>
              </w:rPr>
            </w:pPr>
            <w:r w:rsidRPr="00FD12A1">
              <w:rPr>
                <w:rFonts w:cstheme="minorHAnsi"/>
                <w:b/>
                <w:iCs/>
                <w:color w:val="000000"/>
                <w:lang w:eastAsia="hr-HR"/>
              </w:rPr>
              <w:t>PODRUČJE POLJOPRIVREDE</w:t>
            </w:r>
            <w:r>
              <w:rPr>
                <w:rFonts w:cstheme="minorHAnsi"/>
                <w:b/>
                <w:iCs/>
                <w:color w:val="000000"/>
                <w:lang w:eastAsia="hr-HR"/>
              </w:rPr>
              <w:t xml:space="preserve"> </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195DE64D" w:rsidR="00CC2372" w:rsidRPr="00A40F16" w:rsidRDefault="006B44AE"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18</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4258C647" w:rsidR="00CC2372" w:rsidRPr="00FD12A1" w:rsidRDefault="00CC2372" w:rsidP="00CC2372">
            <w:pPr>
              <w:spacing w:after="0"/>
              <w:jc w:val="both"/>
              <w:rPr>
                <w:rFonts w:cstheme="minorHAnsi"/>
                <w:b/>
                <w:color w:val="000000"/>
              </w:rPr>
            </w:pPr>
            <w:r w:rsidRPr="00FD12A1">
              <w:rPr>
                <w:rFonts w:cstheme="minorHAnsi"/>
                <w:b/>
              </w:rPr>
              <w:t>Potvrda o ekonomskoj veličini poljoprivrednog gospodarstva izdana od strane nadležnog tijela sukladno propisanoj metodologiji koja uređuje to područje</w:t>
            </w:r>
            <w:r>
              <w:rPr>
                <w:rFonts w:cstheme="minorHAnsi"/>
                <w:b/>
              </w:rPr>
              <w:t>, nakon objave LAG Natječaja*</w:t>
            </w:r>
          </w:p>
          <w:p w14:paraId="67506784" w14:textId="77777777" w:rsidR="00CC2372" w:rsidRPr="00FD12A1" w:rsidRDefault="00CC2372" w:rsidP="00CC2372">
            <w:pPr>
              <w:spacing w:after="0"/>
              <w:jc w:val="both"/>
              <w:rPr>
                <w:rFonts w:cstheme="minorHAnsi"/>
                <w:b/>
                <w:color w:val="000000"/>
              </w:rPr>
            </w:pPr>
          </w:p>
          <w:p w14:paraId="12A02E37" w14:textId="77777777" w:rsidR="00CC2372" w:rsidRPr="00FD12A1" w:rsidRDefault="00CC2372" w:rsidP="00CC2372">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6199FBE" w14:textId="77777777" w:rsidR="00CC2372" w:rsidRPr="00FD12A1" w:rsidRDefault="00CC2372" w:rsidP="00CC2372">
            <w:pPr>
              <w:spacing w:after="0"/>
              <w:jc w:val="both"/>
              <w:rPr>
                <w:rFonts w:cstheme="minorHAnsi"/>
                <w:i/>
                <w:iCs/>
                <w:color w:val="000000"/>
                <w:lang w:eastAsia="hr-HR"/>
              </w:rPr>
            </w:pPr>
          </w:p>
          <w:p w14:paraId="4011F27F" w14:textId="71EB387E" w:rsidR="00CC2372" w:rsidRPr="00FD12A1" w:rsidRDefault="00CC2372" w:rsidP="00CC2372">
            <w:pPr>
              <w:spacing w:after="0" w:line="240" w:lineRule="auto"/>
              <w:jc w:val="both"/>
              <w:rPr>
                <w:rFonts w:cstheme="minorHAnsi"/>
                <w:b/>
                <w:iCs/>
                <w:color w:val="000000"/>
                <w:lang w:eastAsia="hr-HR"/>
              </w:rPr>
            </w:pPr>
            <w:r w:rsidRPr="00FD12A1">
              <w:rPr>
                <w:rFonts w:cstheme="minorHAnsi"/>
                <w:i/>
                <w:iCs/>
                <w:color w:val="000000"/>
                <w:lang w:eastAsia="hr-HR"/>
              </w:rPr>
              <w:t xml:space="preserve">Potrebno je dostaviti u slučaju ulaganja u </w:t>
            </w:r>
            <w:r>
              <w:rPr>
                <w:rFonts w:cstheme="minorHAnsi"/>
                <w:i/>
                <w:iCs/>
                <w:color w:val="000000"/>
                <w:lang w:eastAsia="hr-HR"/>
              </w:rPr>
              <w:t xml:space="preserve">primarnu </w:t>
            </w:r>
            <w:r w:rsidRPr="00FD12A1">
              <w:rPr>
                <w:rFonts w:cstheme="minorHAnsi"/>
                <w:i/>
                <w:iCs/>
                <w:color w:val="000000"/>
                <w:lang w:eastAsia="hr-HR"/>
              </w:rPr>
              <w:t>poljoprivrednu proizvodnju</w:t>
            </w:r>
            <w:r>
              <w:rPr>
                <w:rFonts w:cstheme="minorHAnsi"/>
                <w:i/>
                <w:iCs/>
                <w:color w:val="000000"/>
                <w:lang w:eastAsia="hr-HR"/>
              </w:rPr>
              <w:t xml:space="preserve"> i</w:t>
            </w:r>
            <w:r w:rsidR="003F0A83">
              <w:rPr>
                <w:rFonts w:cstheme="minorHAnsi"/>
                <w:i/>
                <w:iCs/>
                <w:color w:val="000000"/>
                <w:lang w:eastAsia="hr-HR"/>
              </w:rPr>
              <w:t xml:space="preserve"> ako korisnik traži dodatni intenzitet potpore po osnovi malog poljoprivrednog gospodarstvo</w:t>
            </w:r>
            <w:r w:rsidRPr="00FD12A1">
              <w:rPr>
                <w:rFonts w:cstheme="minorHAnsi"/>
                <w:i/>
                <w:iCs/>
                <w:color w:val="000000"/>
                <w:lang w:eastAsia="hr-HR"/>
              </w:rPr>
              <w:t xml:space="preserve">. Potvrda mora </w:t>
            </w:r>
            <w:r>
              <w:rPr>
                <w:rFonts w:cstheme="minorHAnsi"/>
                <w:i/>
                <w:iCs/>
                <w:color w:val="000000"/>
                <w:lang w:eastAsia="hr-HR"/>
              </w:rPr>
              <w:t>glasiti na korisnika</w:t>
            </w:r>
            <w:r w:rsidR="002A415D">
              <w:rPr>
                <w:rFonts w:cstheme="minorHAnsi"/>
                <w:i/>
                <w:iCs/>
                <w:color w:val="000000"/>
                <w:lang w:eastAsia="hr-HR"/>
              </w:rPr>
              <w:t xml:space="preserve"> te</w:t>
            </w:r>
            <w:r>
              <w:rPr>
                <w:rFonts w:cstheme="minorHAnsi"/>
                <w:i/>
                <w:iCs/>
                <w:color w:val="000000"/>
                <w:lang w:eastAsia="hr-HR"/>
              </w:rPr>
              <w:t xml:space="preserve"> mora </w:t>
            </w:r>
            <w:r w:rsidRPr="00FD12A1">
              <w:rPr>
                <w:rFonts w:cstheme="minorHAnsi"/>
                <w:i/>
                <w:iCs/>
                <w:color w:val="000000"/>
                <w:lang w:eastAsia="hr-HR"/>
              </w:rPr>
              <w:t>biti izdana nakon objave LAG natječaja.</w:t>
            </w:r>
          </w:p>
        </w:tc>
      </w:tr>
      <w:tr w:rsidR="003F0A83" w:rsidRPr="00FD12A1" w14:paraId="730552F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1BEE6C6" w14:textId="13037532" w:rsidR="003F0A83" w:rsidRDefault="003F0A83"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19982C" w14:textId="77777777" w:rsidR="003F0A83" w:rsidRPr="00FD12A1" w:rsidRDefault="003F0A83" w:rsidP="003F0A83">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Zahtjev za ishođenje Potvrde o prethodnom odobrenju projekta za ulaganje u navodnjavanje </w:t>
            </w:r>
            <w:r>
              <w:t xml:space="preserve"> </w:t>
            </w:r>
            <w:r w:rsidRPr="00ED617C">
              <w:rPr>
                <w:rFonts w:asciiTheme="minorHAnsi" w:hAnsiTheme="minorHAnsi" w:cstheme="minorHAnsi"/>
                <w:b/>
                <w:bCs/>
                <w:sz w:val="22"/>
                <w:szCs w:val="22"/>
              </w:rPr>
              <w:t xml:space="preserve">s prijamnim štambiljem </w:t>
            </w:r>
            <w:r w:rsidRPr="00FD12A1">
              <w:rPr>
                <w:rFonts w:asciiTheme="minorHAnsi" w:hAnsiTheme="minorHAnsi" w:cstheme="minorHAnsi"/>
                <w:b/>
                <w:bCs/>
                <w:sz w:val="22"/>
                <w:szCs w:val="22"/>
              </w:rPr>
              <w:t>nadležnog upravnog tijela ili Potvrda o prethodnom odobrenju projekta  izdan</w:t>
            </w:r>
            <w:r>
              <w:rPr>
                <w:rFonts w:asciiTheme="minorHAnsi" w:hAnsiTheme="minorHAnsi" w:cstheme="minorHAnsi"/>
                <w:b/>
                <w:bCs/>
                <w:sz w:val="22"/>
                <w:szCs w:val="22"/>
              </w:rPr>
              <w:t>a</w:t>
            </w:r>
            <w:r w:rsidRPr="00FD12A1">
              <w:rPr>
                <w:rFonts w:asciiTheme="minorHAnsi" w:hAnsiTheme="minorHAnsi" w:cstheme="minorHAnsi"/>
                <w:b/>
                <w:bCs/>
                <w:sz w:val="22"/>
                <w:szCs w:val="22"/>
              </w:rPr>
              <w:t xml:space="preserve"> od nadležnog upravnog tijela</w:t>
            </w:r>
          </w:p>
          <w:p w14:paraId="57EF8F26" w14:textId="77777777" w:rsidR="003F0A83" w:rsidRPr="00FD12A1" w:rsidRDefault="003F0A83" w:rsidP="003F0A83">
            <w:pPr>
              <w:spacing w:after="0" w:line="240" w:lineRule="auto"/>
              <w:jc w:val="both"/>
              <w:rPr>
                <w:rFonts w:cstheme="minorHAnsi"/>
                <w:b/>
              </w:rPr>
            </w:pPr>
          </w:p>
          <w:p w14:paraId="1C53835E" w14:textId="77777777" w:rsidR="003F0A83"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Pojašnjenje:</w:t>
            </w:r>
          </w:p>
          <w:p w14:paraId="4AE36977" w14:textId="77777777" w:rsidR="003F0A83" w:rsidRPr="00FD12A1"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1151DC8A" w14:textId="77777777" w:rsidR="003F0A83" w:rsidRDefault="003F0A83" w:rsidP="003F0A83">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 xml:space="preserve">U slučaju ulaganja u navodnjavanje korisnik mora najkasnije do trenutka podnošenja zahtjeva za potporu </w:t>
            </w:r>
            <w:r>
              <w:rPr>
                <w:rFonts w:asciiTheme="minorHAnsi" w:hAnsiTheme="minorHAnsi" w:cstheme="minorHAnsi"/>
                <w:i/>
                <w:iCs/>
                <w:sz w:val="22"/>
                <w:szCs w:val="22"/>
              </w:rPr>
              <w:t xml:space="preserve">na LAG Natječaj </w:t>
            </w:r>
            <w:r w:rsidRPr="00FD12A1">
              <w:rPr>
                <w:rFonts w:asciiTheme="minorHAnsi" w:hAnsiTheme="minorHAnsi" w:cstheme="minorHAnsi"/>
                <w:i/>
                <w:iCs/>
                <w:sz w:val="22"/>
                <w:szCs w:val="22"/>
              </w:rPr>
              <w:t>predati zahtjev za ishođenje Potvrde</w:t>
            </w:r>
            <w:r w:rsidRPr="00FD12A1">
              <w:rPr>
                <w:rFonts w:asciiTheme="minorHAnsi" w:hAnsiTheme="minorHAnsi" w:cstheme="minorHAnsi"/>
                <w:b/>
                <w:bCs/>
                <w:i/>
                <w:iCs/>
                <w:sz w:val="22"/>
                <w:szCs w:val="22"/>
              </w:rPr>
              <w:t xml:space="preserve"> </w:t>
            </w:r>
            <w:r w:rsidRPr="00FD12A1">
              <w:rPr>
                <w:rFonts w:asciiTheme="minorHAnsi" w:hAnsiTheme="minorHAnsi" w:cstheme="minorHAnsi"/>
                <w:i/>
                <w:iCs/>
                <w:sz w:val="22"/>
                <w:szCs w:val="22"/>
              </w:rPr>
              <w:t xml:space="preserve">o prethodnom odobrenju projekta </w:t>
            </w:r>
            <w:r>
              <w:rPr>
                <w:rFonts w:asciiTheme="minorHAnsi" w:hAnsiTheme="minorHAnsi" w:cstheme="minorHAnsi"/>
                <w:i/>
                <w:iCs/>
                <w:sz w:val="22"/>
                <w:szCs w:val="22"/>
              </w:rPr>
              <w:t xml:space="preserve">za ulaganje u navodnjavanje </w:t>
            </w:r>
            <w:r w:rsidRPr="00FD12A1">
              <w:rPr>
                <w:rFonts w:asciiTheme="minorHAnsi" w:hAnsiTheme="minorHAnsi" w:cstheme="minorHAnsi"/>
                <w:i/>
                <w:iCs/>
                <w:sz w:val="22"/>
                <w:szCs w:val="22"/>
              </w:rPr>
              <w:t xml:space="preserve">nadležnom </w:t>
            </w:r>
            <w:r>
              <w:rPr>
                <w:rFonts w:asciiTheme="minorHAnsi" w:hAnsiTheme="minorHAnsi" w:cstheme="minorHAnsi"/>
                <w:i/>
                <w:iCs/>
                <w:sz w:val="22"/>
                <w:szCs w:val="22"/>
              </w:rPr>
              <w:t xml:space="preserve">upravnom </w:t>
            </w:r>
            <w:r w:rsidRPr="00FD12A1">
              <w:rPr>
                <w:rFonts w:asciiTheme="minorHAnsi" w:hAnsiTheme="minorHAnsi" w:cstheme="minorHAnsi"/>
                <w:i/>
                <w:iCs/>
                <w:sz w:val="22"/>
                <w:szCs w:val="22"/>
              </w:rPr>
              <w:t xml:space="preserve">tijelu, a u sklopu zahtjeva za potporu dužan je dostaviti zahtjev s prijamnim štambiljem nadležnog </w:t>
            </w:r>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 xml:space="preserve">tijela s vidljivim datumom predaje zahtjeva. </w:t>
            </w:r>
          </w:p>
          <w:p w14:paraId="0C86599A" w14:textId="77777777" w:rsidR="003F0A83" w:rsidRDefault="003F0A83" w:rsidP="003F0A83">
            <w:pPr>
              <w:pStyle w:val="Default"/>
              <w:jc w:val="both"/>
              <w:rPr>
                <w:rFonts w:asciiTheme="minorHAnsi" w:hAnsiTheme="minorHAnsi" w:cstheme="minorHAnsi"/>
                <w:i/>
                <w:iCs/>
                <w:sz w:val="22"/>
                <w:szCs w:val="22"/>
              </w:rPr>
            </w:pPr>
          </w:p>
          <w:p w14:paraId="192816A7" w14:textId="77777777" w:rsidR="003F0A83" w:rsidRDefault="003F0A83" w:rsidP="003F0A83">
            <w:pPr>
              <w:pStyle w:val="Default"/>
              <w:jc w:val="both"/>
              <w:rPr>
                <w:rFonts w:asciiTheme="minorHAnsi" w:hAnsiTheme="minorHAnsi" w:cstheme="minorHAnsi"/>
                <w:i/>
                <w:iCs/>
                <w:sz w:val="22"/>
                <w:szCs w:val="22"/>
              </w:rPr>
            </w:pPr>
            <w:r>
              <w:rPr>
                <w:rFonts w:asciiTheme="minorHAnsi" w:hAnsiTheme="minorHAnsi" w:cstheme="minorHAnsi"/>
                <w:i/>
                <w:iCs/>
                <w:sz w:val="22"/>
                <w:szCs w:val="22"/>
              </w:rPr>
              <w:t xml:space="preserve">Korisnik je </w:t>
            </w:r>
            <w:r w:rsidRPr="00A7074E">
              <w:rPr>
                <w:rFonts w:asciiTheme="minorHAnsi" w:hAnsiTheme="minorHAnsi" w:cstheme="minorHAnsi"/>
                <w:i/>
                <w:iCs/>
                <w:sz w:val="22"/>
                <w:szCs w:val="22"/>
              </w:rPr>
              <w:t>OBVEZAN najkasnije tijekom postupka dodjele sredstava u Agenciji za plaćanja dostaviti  Potvrd</w:t>
            </w:r>
            <w:r>
              <w:rPr>
                <w:rFonts w:asciiTheme="minorHAnsi" w:hAnsiTheme="minorHAnsi" w:cstheme="minorHAnsi"/>
                <w:i/>
                <w:iCs/>
                <w:sz w:val="22"/>
                <w:szCs w:val="22"/>
              </w:rPr>
              <w:t>u</w:t>
            </w:r>
            <w:r w:rsidRPr="00A7074E">
              <w:rPr>
                <w:rFonts w:asciiTheme="minorHAnsi" w:hAnsiTheme="minorHAnsi" w:cstheme="minorHAnsi"/>
                <w:i/>
                <w:iCs/>
                <w:sz w:val="22"/>
                <w:szCs w:val="22"/>
              </w:rPr>
              <w:t xml:space="preserve"> o prethodnom odobrenju projekta</w:t>
            </w:r>
            <w:r>
              <w:rPr>
                <w:rFonts w:asciiTheme="minorHAnsi" w:hAnsiTheme="minorHAnsi" w:cstheme="minorHAnsi"/>
                <w:i/>
                <w:iCs/>
                <w:sz w:val="22"/>
                <w:szCs w:val="22"/>
              </w:rPr>
              <w:t xml:space="preserve"> izdanu od strane nadležnog upravnog tijela, </w:t>
            </w:r>
            <w:r w:rsidRPr="00A7074E">
              <w:rPr>
                <w:rFonts w:asciiTheme="minorHAnsi" w:hAnsiTheme="minorHAnsi" w:cstheme="minorHAnsi"/>
                <w:i/>
                <w:iCs/>
                <w:sz w:val="22"/>
                <w:szCs w:val="22"/>
              </w:rPr>
              <w:t xml:space="preserve">na način propisan ovom točkom. U protivnome, projekt neće biti prihvatljiv za sufinanciranje.  </w:t>
            </w:r>
          </w:p>
          <w:p w14:paraId="31F9D6DE" w14:textId="77777777" w:rsidR="003F0A83" w:rsidRDefault="003F0A83" w:rsidP="003F0A83">
            <w:pPr>
              <w:pStyle w:val="Default"/>
              <w:jc w:val="both"/>
              <w:rPr>
                <w:b/>
                <w:bCs/>
                <w:sz w:val="22"/>
                <w:szCs w:val="22"/>
              </w:rPr>
            </w:pPr>
          </w:p>
          <w:p w14:paraId="53A81A49" w14:textId="3FC74B29" w:rsidR="003F0A83" w:rsidRPr="00CA32F2" w:rsidRDefault="003F0A83" w:rsidP="003F0A83">
            <w:pPr>
              <w:spacing w:after="0"/>
              <w:jc w:val="both"/>
              <w:rPr>
                <w:rFonts w:cstheme="minorHAnsi"/>
                <w:i/>
                <w:iCs/>
              </w:rPr>
            </w:pPr>
            <w:r w:rsidRPr="008046F5">
              <w:rPr>
                <w:rFonts w:cstheme="minorHAnsi"/>
                <w:i/>
                <w:iCs/>
              </w:rPr>
              <w:t>Zah</w:t>
            </w:r>
            <w:r>
              <w:rPr>
                <w:rFonts w:cstheme="minorHAnsi"/>
                <w:i/>
                <w:iCs/>
              </w:rPr>
              <w:t xml:space="preserve">tjev i </w:t>
            </w:r>
            <w:r w:rsidRPr="008046F5">
              <w:rPr>
                <w:rFonts w:cstheme="minorHAnsi"/>
                <w:i/>
                <w:iCs/>
              </w:rPr>
              <w:t>pra</w:t>
            </w:r>
            <w:r>
              <w:rPr>
                <w:rFonts w:cstheme="minorHAnsi"/>
                <w:i/>
                <w:iCs/>
              </w:rPr>
              <w:t>vila prilikom ishođenja predmetne Potvrde</w:t>
            </w:r>
            <w:r>
              <w:t xml:space="preserve"> </w:t>
            </w:r>
            <w:r>
              <w:rPr>
                <w:rFonts w:cstheme="minorHAnsi"/>
                <w:i/>
                <w:iCs/>
              </w:rPr>
              <w:t>propisana su</w:t>
            </w:r>
            <w:r w:rsidRPr="00C90838">
              <w:rPr>
                <w:rFonts w:cstheme="minorHAnsi"/>
                <w:i/>
                <w:iCs/>
              </w:rPr>
              <w:t xml:space="preserve"> postupovnim pravilima propisa koji uređuju provedbu intervencij</w:t>
            </w:r>
            <w:r w:rsidR="002A415D">
              <w:rPr>
                <w:rFonts w:cstheme="minorHAnsi"/>
                <w:i/>
                <w:iCs/>
              </w:rPr>
              <w:t>e</w:t>
            </w:r>
            <w:r w:rsidRPr="00C90838">
              <w:rPr>
                <w:rFonts w:cstheme="minorHAnsi"/>
                <w:i/>
                <w:iCs/>
              </w:rPr>
              <w:t xml:space="preserve"> </w:t>
            </w:r>
            <w:r w:rsidR="002A415D" w:rsidRPr="002A415D">
              <w:rPr>
                <w:rFonts w:cstheme="minorHAnsi"/>
                <w:i/>
                <w:iCs/>
              </w:rPr>
              <w:t>„73.10. Potpora za ulaganja u primarnu poljoprivrednu proizvodnju“ iz Strateškog plana</w:t>
            </w:r>
            <w:r>
              <w:rPr>
                <w:rFonts w:cstheme="minorHAnsi"/>
                <w:i/>
                <w:iCs/>
              </w:rPr>
              <w:t xml:space="preserve"> </w:t>
            </w:r>
            <w:r w:rsidR="002A415D">
              <w:rPr>
                <w:rFonts w:cstheme="minorHAnsi"/>
                <w:i/>
                <w:iCs/>
              </w:rPr>
              <w:t>te</w:t>
            </w:r>
            <w:r>
              <w:rPr>
                <w:rFonts w:cstheme="minorHAnsi"/>
                <w:i/>
                <w:iCs/>
              </w:rPr>
              <w:t xml:space="preserve"> pripadajućim natječajima. </w:t>
            </w:r>
          </w:p>
        </w:tc>
      </w:tr>
      <w:tr w:rsidR="003F0A83" w:rsidRPr="00FD12A1" w14:paraId="0A852502" w14:textId="77777777" w:rsidTr="001C477D">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07E917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29E35DE" w14:textId="37AD1570" w:rsidR="003F0A83" w:rsidRPr="00FD12A1" w:rsidRDefault="003F0A83" w:rsidP="003F0A83">
            <w:pPr>
              <w:spacing w:after="0" w:line="240" w:lineRule="auto"/>
              <w:jc w:val="both"/>
              <w:rPr>
                <w:rFonts w:cstheme="minorHAnsi"/>
                <w:b/>
                <w:iCs/>
                <w:color w:val="000000"/>
                <w:lang w:eastAsia="hr-HR"/>
              </w:rPr>
            </w:pPr>
            <w:r>
              <w:rPr>
                <w:rFonts w:cstheme="minorHAnsi"/>
                <w:b/>
                <w:iCs/>
                <w:color w:val="000000"/>
                <w:lang w:eastAsia="hr-HR"/>
              </w:rPr>
              <w:t xml:space="preserve">STATUS MLADOG POLJOPRIVREDNIKA-dodatni intenzitet potpore </w:t>
            </w:r>
          </w:p>
        </w:tc>
      </w:tr>
      <w:tr w:rsidR="003F0A83" w14:paraId="7C1BAA95"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7CFD10" w14:textId="75F38BD1" w:rsidR="003F0A83" w:rsidRPr="00A40F16" w:rsidRDefault="001B0ABF"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20</w:t>
            </w:r>
            <w:r w:rsidR="003F0A83"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EA883F" w14:textId="50D0EB8C" w:rsidR="003F0A83" w:rsidRDefault="003F0A83" w:rsidP="003F0A83">
            <w:pPr>
              <w:pStyle w:val="Default"/>
              <w:jc w:val="both"/>
              <w:rPr>
                <w:b/>
                <w:bCs/>
                <w:sz w:val="22"/>
                <w:szCs w:val="22"/>
              </w:rPr>
            </w:pPr>
            <w:r>
              <w:rPr>
                <w:b/>
                <w:bCs/>
                <w:sz w:val="22"/>
                <w:szCs w:val="22"/>
              </w:rPr>
              <w:t xml:space="preserve">Akt o osnivanju društva ovjeren od strane javnog bilježnika, u slučaju da  nositelj/odgovorna osoba ima status mladog poljoprivrednika </w:t>
            </w:r>
          </w:p>
          <w:p w14:paraId="3296534E" w14:textId="20666354" w:rsidR="003F0A83" w:rsidRDefault="003F0A83" w:rsidP="003F0A83">
            <w:pPr>
              <w:pStyle w:val="Default"/>
              <w:jc w:val="both"/>
              <w:rPr>
                <w:b/>
                <w:bCs/>
                <w:i/>
                <w:iCs/>
                <w:sz w:val="22"/>
                <w:szCs w:val="22"/>
              </w:rPr>
            </w:pPr>
            <w:r>
              <w:rPr>
                <w:b/>
                <w:bCs/>
                <w:i/>
                <w:iCs/>
                <w:sz w:val="22"/>
                <w:szCs w:val="22"/>
              </w:rPr>
              <w:t xml:space="preserve">Pojašnjenje: </w:t>
            </w:r>
          </w:p>
          <w:p w14:paraId="12FD3EBF" w14:textId="77777777" w:rsidR="003F0A83" w:rsidRDefault="003F0A83" w:rsidP="003F0A83">
            <w:pPr>
              <w:pStyle w:val="Default"/>
              <w:jc w:val="both"/>
              <w:rPr>
                <w:sz w:val="22"/>
                <w:szCs w:val="22"/>
              </w:rPr>
            </w:pPr>
          </w:p>
          <w:p w14:paraId="4C06AF74" w14:textId="057FDF6A" w:rsidR="003F0A83" w:rsidRDefault="003F0A83" w:rsidP="003F0A83">
            <w:pPr>
              <w:pStyle w:val="Default"/>
              <w:jc w:val="both"/>
              <w:rPr>
                <w:i/>
                <w:iCs/>
                <w:sz w:val="22"/>
                <w:szCs w:val="22"/>
              </w:rPr>
            </w:pPr>
            <w:r>
              <w:rPr>
                <w:i/>
                <w:iCs/>
                <w:sz w:val="22"/>
                <w:szCs w:val="22"/>
              </w:rPr>
              <w:t xml:space="preserve">Akt o osnivanju društva (izmjena i dopuna akta ako postoji) mora biti ovjeren od strane javnog bilježnika i iz njega mora biti razvidan vlasnički udio. </w:t>
            </w:r>
          </w:p>
          <w:p w14:paraId="15AA8D5F" w14:textId="77777777" w:rsidR="0037698E" w:rsidRDefault="0037698E" w:rsidP="003F0A83">
            <w:pPr>
              <w:pStyle w:val="Default"/>
              <w:jc w:val="both"/>
              <w:rPr>
                <w:sz w:val="22"/>
                <w:szCs w:val="22"/>
              </w:rPr>
            </w:pPr>
          </w:p>
          <w:p w14:paraId="3785BFFF" w14:textId="0E0DA920" w:rsidR="003F0A83" w:rsidRDefault="003F0A83" w:rsidP="003F0A83">
            <w:pPr>
              <w:pStyle w:val="Default"/>
              <w:jc w:val="both"/>
              <w:rPr>
                <w:i/>
                <w:iCs/>
                <w:sz w:val="22"/>
                <w:szCs w:val="22"/>
              </w:rPr>
            </w:pPr>
            <w:r>
              <w:rPr>
                <w:i/>
                <w:iCs/>
                <w:sz w:val="22"/>
                <w:szCs w:val="22"/>
              </w:rPr>
              <w:t xml:space="preserve">Dostavlja se u slučaju: </w:t>
            </w:r>
          </w:p>
          <w:p w14:paraId="3D1DECA5" w14:textId="77777777" w:rsidR="003F0A83" w:rsidRDefault="003F0A83" w:rsidP="003F0A83">
            <w:pPr>
              <w:pStyle w:val="Default"/>
              <w:jc w:val="both"/>
              <w:rPr>
                <w:sz w:val="22"/>
                <w:szCs w:val="22"/>
              </w:rPr>
            </w:pPr>
          </w:p>
          <w:p w14:paraId="21235EB9" w14:textId="77777777" w:rsidR="003F0A83" w:rsidRDefault="003F0A83" w:rsidP="003F0A83">
            <w:pPr>
              <w:pStyle w:val="Default"/>
              <w:jc w:val="both"/>
              <w:rPr>
                <w:sz w:val="22"/>
                <w:szCs w:val="22"/>
              </w:rPr>
            </w:pPr>
            <w:r>
              <w:rPr>
                <w:i/>
                <w:iCs/>
                <w:sz w:val="22"/>
                <w:szCs w:val="22"/>
              </w:rPr>
              <w:t xml:space="preserve">A) trgovačkog društva u kojem status odgovorne osobe ima mladi poljoprivrednik koji nije jedini osnivač trgovačkog društva, potrebno je dostaviti akt o osnivanju društva iz kojeg je razvidan vlasnički udio odgovorne osobe društva (mladog poljoprivrednika) u temeljnom kapitalu društva (korisnika), ovjeren od strane javnog bilježnika. U slučaju izmjena i dopuna izvornog akta o osnivanju društva, u zahtjev za potporu potrebno je učitati izmijenjeni i dopunjeni potpuni tekst akta o osnivanju društva ovjeren od strane javnog bilježnika. </w:t>
            </w:r>
          </w:p>
          <w:p w14:paraId="64F5A4D0" w14:textId="77777777" w:rsidR="003F0A83" w:rsidRDefault="003F0A83" w:rsidP="003F0A83">
            <w:pPr>
              <w:pStyle w:val="Default"/>
              <w:jc w:val="both"/>
              <w:rPr>
                <w:sz w:val="22"/>
                <w:szCs w:val="22"/>
              </w:rPr>
            </w:pPr>
          </w:p>
          <w:p w14:paraId="3EC0B5F3" w14:textId="77777777" w:rsidR="003F0A83" w:rsidRDefault="003F0A83" w:rsidP="003F0A83">
            <w:pPr>
              <w:pStyle w:val="Default"/>
              <w:jc w:val="both"/>
              <w:rPr>
                <w:sz w:val="22"/>
                <w:szCs w:val="22"/>
              </w:rPr>
            </w:pPr>
            <w:r>
              <w:rPr>
                <w:i/>
                <w:iCs/>
                <w:sz w:val="22"/>
                <w:szCs w:val="22"/>
              </w:rPr>
              <w:t xml:space="preserve">B) da je jedan od osnivača pravne osobe: </w:t>
            </w:r>
          </w:p>
          <w:p w14:paraId="021104D2" w14:textId="77777777" w:rsidR="003F0A83" w:rsidRDefault="003F0A83" w:rsidP="003F0A83">
            <w:pPr>
              <w:pStyle w:val="Default"/>
              <w:jc w:val="both"/>
              <w:rPr>
                <w:sz w:val="22"/>
                <w:szCs w:val="22"/>
              </w:rPr>
            </w:pPr>
            <w:r>
              <w:rPr>
                <w:i/>
                <w:iCs/>
                <w:sz w:val="22"/>
                <w:szCs w:val="22"/>
              </w:rPr>
              <w:t xml:space="preserve">1. Republika Hrvatska, odnosno državna tijela Republike Hrvatske </w:t>
            </w:r>
          </w:p>
          <w:p w14:paraId="61F2A216" w14:textId="77777777" w:rsidR="003F0A83" w:rsidRDefault="003F0A83" w:rsidP="003F0A83">
            <w:pPr>
              <w:pStyle w:val="Default"/>
              <w:jc w:val="both"/>
              <w:rPr>
                <w:sz w:val="22"/>
                <w:szCs w:val="22"/>
              </w:rPr>
            </w:pPr>
            <w:r>
              <w:rPr>
                <w:i/>
                <w:iCs/>
                <w:sz w:val="22"/>
                <w:szCs w:val="22"/>
              </w:rPr>
              <w:t xml:space="preserve">2. jedinice lokalne i područne (regionalne) samouprave </w:t>
            </w:r>
          </w:p>
          <w:p w14:paraId="34410FDF" w14:textId="77777777" w:rsidR="003F0A83" w:rsidRDefault="003F0A83" w:rsidP="003F0A83">
            <w:pPr>
              <w:pStyle w:val="Default"/>
              <w:jc w:val="both"/>
              <w:rPr>
                <w:sz w:val="22"/>
                <w:szCs w:val="22"/>
              </w:rPr>
            </w:pPr>
            <w:r>
              <w:rPr>
                <w:i/>
                <w:iCs/>
                <w:sz w:val="22"/>
                <w:szCs w:val="22"/>
              </w:rPr>
              <w:t xml:space="preserve">3. tijela javnog prava ili </w:t>
            </w:r>
          </w:p>
          <w:p w14:paraId="14F7A904" w14:textId="196908AD" w:rsidR="003F0A83" w:rsidRPr="00F22712" w:rsidRDefault="003F0A83" w:rsidP="003F0A83">
            <w:pPr>
              <w:pStyle w:val="Default"/>
              <w:jc w:val="both"/>
              <w:rPr>
                <w:sz w:val="22"/>
                <w:szCs w:val="22"/>
              </w:rPr>
            </w:pPr>
            <w:r>
              <w:rPr>
                <w:i/>
                <w:iCs/>
                <w:sz w:val="22"/>
                <w:szCs w:val="22"/>
              </w:rPr>
              <w:t xml:space="preserve">4. udruženje koje je osnovalo jedno ili više tijela navedeno pod 1, 2 i 3. </w:t>
            </w:r>
          </w:p>
        </w:tc>
      </w:tr>
      <w:tr w:rsidR="003F0A83" w14:paraId="56E0AA70"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7E8AF2" w14:textId="2A7CCFC6" w:rsidR="003F0A83" w:rsidRPr="00FD12A1" w:rsidRDefault="003F0A83" w:rsidP="003F0A83">
            <w:pPr>
              <w:spacing w:before="100" w:beforeAutospacing="1" w:after="100" w:afterAutospacing="1" w:line="240" w:lineRule="auto"/>
              <w:jc w:val="center"/>
              <w:rPr>
                <w:rFonts w:cstheme="minorHAnsi"/>
                <w:iCs/>
                <w:color w:val="000000"/>
                <w:lang w:eastAsia="hr-HR"/>
              </w:rPr>
            </w:pPr>
            <w:r w:rsidRPr="00A40F16">
              <w:rPr>
                <w:rFonts w:cstheme="minorHAnsi"/>
                <w:b/>
                <w:iCs/>
                <w:color w:val="000000"/>
                <w:lang w:eastAsia="hr-HR"/>
              </w:rPr>
              <w:t>2</w:t>
            </w:r>
            <w:r w:rsidR="002F06AA">
              <w:rPr>
                <w:rFonts w:cstheme="minorHAnsi"/>
                <w:b/>
                <w:iCs/>
                <w:color w:val="000000"/>
                <w:lang w:eastAsia="hr-HR"/>
              </w:rPr>
              <w:t>1</w:t>
            </w:r>
            <w:r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AA55C4D" w14:textId="77777777" w:rsidR="003F0A83" w:rsidRDefault="003F0A83" w:rsidP="003F0A83">
            <w:pPr>
              <w:pStyle w:val="Default"/>
              <w:jc w:val="both"/>
              <w:rPr>
                <w:b/>
                <w:bCs/>
                <w:sz w:val="22"/>
                <w:szCs w:val="22"/>
              </w:rPr>
            </w:pPr>
            <w:r>
              <w:rPr>
                <w:b/>
                <w:bCs/>
                <w:sz w:val="22"/>
                <w:szCs w:val="22"/>
              </w:rPr>
              <w:t xml:space="preserve">Dokaz o stručnim znanjima i vještinama korisnika u kojem status nositelja/odgovorne osobe ima mladi poljoprivrednik </w:t>
            </w:r>
          </w:p>
          <w:p w14:paraId="24D2CF84" w14:textId="77777777" w:rsidR="003F0A83" w:rsidRDefault="003F0A83" w:rsidP="003F0A83">
            <w:pPr>
              <w:pStyle w:val="Default"/>
              <w:jc w:val="both"/>
              <w:rPr>
                <w:sz w:val="22"/>
                <w:szCs w:val="22"/>
              </w:rPr>
            </w:pPr>
          </w:p>
          <w:p w14:paraId="466FB0C0" w14:textId="77777777" w:rsidR="003F0A83" w:rsidRDefault="003F0A83" w:rsidP="003F0A83">
            <w:pPr>
              <w:pStyle w:val="Default"/>
              <w:jc w:val="both"/>
              <w:rPr>
                <w:sz w:val="22"/>
                <w:szCs w:val="22"/>
              </w:rPr>
            </w:pPr>
            <w:r>
              <w:rPr>
                <w:b/>
                <w:bCs/>
                <w:i/>
                <w:iCs/>
                <w:sz w:val="22"/>
                <w:szCs w:val="22"/>
              </w:rPr>
              <w:t xml:space="preserve">Pojašnjenje: </w:t>
            </w:r>
          </w:p>
          <w:p w14:paraId="45DC9FA0" w14:textId="77777777" w:rsidR="003F0A83" w:rsidRDefault="003F0A83" w:rsidP="003F0A83">
            <w:pPr>
              <w:pStyle w:val="Default"/>
              <w:jc w:val="both"/>
              <w:rPr>
                <w:i/>
                <w:iCs/>
                <w:sz w:val="22"/>
                <w:szCs w:val="22"/>
              </w:rPr>
            </w:pPr>
          </w:p>
          <w:p w14:paraId="3BE489DA" w14:textId="77777777" w:rsidR="003F0A83" w:rsidRDefault="003F0A83" w:rsidP="003F0A83">
            <w:pPr>
              <w:pStyle w:val="Default"/>
              <w:jc w:val="both"/>
              <w:rPr>
                <w:sz w:val="22"/>
                <w:szCs w:val="22"/>
              </w:rPr>
            </w:pPr>
            <w:r>
              <w:rPr>
                <w:i/>
                <w:iCs/>
                <w:sz w:val="22"/>
                <w:szCs w:val="22"/>
              </w:rPr>
              <w:t xml:space="preserve">Stručna znanja i vještine dokazuju se na sljedeći način: </w:t>
            </w:r>
          </w:p>
          <w:p w14:paraId="49894A09" w14:textId="77777777" w:rsidR="003F0A83" w:rsidRDefault="003F0A83" w:rsidP="003F0A83">
            <w:pPr>
              <w:pStyle w:val="Default"/>
              <w:jc w:val="both"/>
              <w:rPr>
                <w:b/>
                <w:bCs/>
                <w:i/>
                <w:iCs/>
                <w:sz w:val="22"/>
                <w:szCs w:val="22"/>
              </w:rPr>
            </w:pPr>
          </w:p>
          <w:p w14:paraId="32EA0CF1" w14:textId="23AE1588" w:rsidR="003F0A83" w:rsidRDefault="003F0A83" w:rsidP="003F0A83">
            <w:pPr>
              <w:pStyle w:val="Default"/>
              <w:jc w:val="both"/>
              <w:rPr>
                <w:sz w:val="22"/>
                <w:szCs w:val="22"/>
              </w:rPr>
            </w:pPr>
            <w:r>
              <w:rPr>
                <w:b/>
                <w:bCs/>
                <w:i/>
                <w:iCs/>
                <w:sz w:val="22"/>
                <w:szCs w:val="22"/>
              </w:rPr>
              <w:t xml:space="preserve">A) Diploma agronomske ili prehrambeno - tehnološke ili veterinarske struke </w:t>
            </w:r>
            <w:r>
              <w:rPr>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57FF52F0" w14:textId="77777777" w:rsidR="003F0A83" w:rsidRDefault="003F0A83" w:rsidP="003F0A83">
            <w:pPr>
              <w:pStyle w:val="Default"/>
              <w:jc w:val="both"/>
              <w:rPr>
                <w:sz w:val="22"/>
                <w:szCs w:val="22"/>
              </w:rPr>
            </w:pPr>
          </w:p>
          <w:p w14:paraId="791DB5C6" w14:textId="400C3C60" w:rsidR="003F0A83" w:rsidRDefault="003F0A83" w:rsidP="003F0A83">
            <w:pPr>
              <w:pStyle w:val="Default"/>
              <w:jc w:val="both"/>
              <w:rPr>
                <w:b/>
                <w:bCs/>
                <w:i/>
                <w:iCs/>
                <w:sz w:val="22"/>
                <w:szCs w:val="22"/>
              </w:rPr>
            </w:pPr>
            <w:r>
              <w:rPr>
                <w:b/>
                <w:bCs/>
                <w:i/>
                <w:iCs/>
                <w:sz w:val="22"/>
                <w:szCs w:val="22"/>
              </w:rPr>
              <w:t xml:space="preserve">ili </w:t>
            </w:r>
          </w:p>
          <w:p w14:paraId="3074FED3" w14:textId="77777777" w:rsidR="003F0A83" w:rsidRDefault="003F0A83" w:rsidP="003F0A83">
            <w:pPr>
              <w:pStyle w:val="Default"/>
              <w:jc w:val="both"/>
              <w:rPr>
                <w:sz w:val="22"/>
                <w:szCs w:val="22"/>
              </w:rPr>
            </w:pPr>
          </w:p>
          <w:p w14:paraId="03D35F0D" w14:textId="77777777" w:rsidR="003F0A83" w:rsidRDefault="003F0A83" w:rsidP="003F0A83">
            <w:pPr>
              <w:pStyle w:val="Default"/>
              <w:jc w:val="both"/>
              <w:rPr>
                <w:sz w:val="22"/>
                <w:szCs w:val="22"/>
              </w:rPr>
            </w:pPr>
            <w:r>
              <w:rPr>
                <w:b/>
                <w:bCs/>
                <w:i/>
                <w:iCs/>
                <w:sz w:val="22"/>
                <w:szCs w:val="22"/>
              </w:rPr>
              <w:t xml:space="preserve">B) Svjedodžba srednje škole iz područja agronomske ili prehrambeno - tehnološke ili veterinarske struke </w:t>
            </w:r>
          </w:p>
          <w:p w14:paraId="5EF21B69" w14:textId="77777777" w:rsidR="003F0A83" w:rsidRDefault="003F0A83" w:rsidP="003F0A83">
            <w:pPr>
              <w:pStyle w:val="Default"/>
              <w:jc w:val="both"/>
              <w:rPr>
                <w:sz w:val="22"/>
                <w:szCs w:val="22"/>
              </w:rPr>
            </w:pPr>
          </w:p>
          <w:p w14:paraId="09127300" w14:textId="0091B88F" w:rsidR="003F0A83" w:rsidRDefault="003F0A83" w:rsidP="003F0A83">
            <w:pPr>
              <w:pStyle w:val="Default"/>
              <w:jc w:val="both"/>
              <w:rPr>
                <w:b/>
                <w:bCs/>
                <w:i/>
                <w:iCs/>
                <w:sz w:val="22"/>
                <w:szCs w:val="22"/>
              </w:rPr>
            </w:pPr>
            <w:r>
              <w:rPr>
                <w:b/>
                <w:bCs/>
                <w:i/>
                <w:iCs/>
                <w:sz w:val="22"/>
                <w:szCs w:val="22"/>
              </w:rPr>
              <w:t xml:space="preserve">ili </w:t>
            </w:r>
          </w:p>
          <w:p w14:paraId="7161ED49" w14:textId="77777777" w:rsidR="003F0A83" w:rsidRDefault="003F0A83" w:rsidP="003F0A83">
            <w:pPr>
              <w:pStyle w:val="Default"/>
              <w:jc w:val="both"/>
              <w:rPr>
                <w:sz w:val="22"/>
                <w:szCs w:val="22"/>
              </w:rPr>
            </w:pPr>
          </w:p>
          <w:p w14:paraId="38F0A1DC" w14:textId="03B648E0" w:rsidR="003F0A83" w:rsidRDefault="003F0A83" w:rsidP="003F0A83">
            <w:pPr>
              <w:pStyle w:val="Default"/>
              <w:jc w:val="both"/>
              <w:rPr>
                <w:b/>
                <w:bCs/>
                <w:i/>
                <w:iCs/>
                <w:sz w:val="22"/>
                <w:szCs w:val="22"/>
              </w:rPr>
            </w:pPr>
            <w:r>
              <w:rPr>
                <w:b/>
                <w:bCs/>
                <w:i/>
                <w:iCs/>
                <w:sz w:val="22"/>
                <w:szCs w:val="22"/>
              </w:rPr>
              <w:t xml:space="preserve">C) Uvjerenje/Potvrda o završenom strukovnom obrazovanju/osposobljavanju iz područja poljoprivrede, prehrambene tehnologije ili veterine, izdana od nadležne institucije </w:t>
            </w:r>
          </w:p>
          <w:p w14:paraId="3F5EC604" w14:textId="77777777" w:rsidR="003F0A83" w:rsidRDefault="003F0A83" w:rsidP="003F0A83">
            <w:pPr>
              <w:pStyle w:val="Default"/>
              <w:jc w:val="both"/>
              <w:rPr>
                <w:b/>
                <w:bCs/>
                <w:i/>
                <w:iCs/>
                <w:sz w:val="22"/>
                <w:szCs w:val="22"/>
              </w:rPr>
            </w:pPr>
          </w:p>
          <w:p w14:paraId="4260AFA5" w14:textId="2F8A2EF8" w:rsidR="003F0A83" w:rsidRDefault="003F0A83" w:rsidP="003F0A83">
            <w:pPr>
              <w:pStyle w:val="Default"/>
              <w:jc w:val="both"/>
              <w:rPr>
                <w:b/>
                <w:bCs/>
                <w:i/>
                <w:iCs/>
                <w:sz w:val="22"/>
                <w:szCs w:val="22"/>
              </w:rPr>
            </w:pPr>
            <w:r>
              <w:rPr>
                <w:b/>
                <w:bCs/>
                <w:i/>
                <w:iCs/>
                <w:sz w:val="22"/>
                <w:szCs w:val="22"/>
              </w:rPr>
              <w:t xml:space="preserve">i </w:t>
            </w:r>
          </w:p>
          <w:p w14:paraId="1AA328E1" w14:textId="6338BA9B" w:rsidR="003F0A83" w:rsidRPr="000C0107" w:rsidRDefault="003F0A83" w:rsidP="003F0A83">
            <w:pPr>
              <w:pStyle w:val="Default"/>
              <w:jc w:val="both"/>
              <w:rPr>
                <w:b/>
                <w:bCs/>
                <w:sz w:val="22"/>
                <w:szCs w:val="22"/>
              </w:rPr>
            </w:pPr>
            <w:r>
              <w:rPr>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w:t>
            </w:r>
            <w:r w:rsidRPr="00E74756">
              <w:rPr>
                <w:b/>
                <w:bCs/>
                <w:i/>
                <w:iCs/>
                <w:sz w:val="22"/>
                <w:szCs w:val="22"/>
              </w:rPr>
              <w:t>poljoprivrede</w:t>
            </w:r>
            <w:r>
              <w:rPr>
                <w:b/>
                <w:bCs/>
                <w:i/>
                <w:iCs/>
                <w:sz w:val="22"/>
                <w:szCs w:val="22"/>
              </w:rPr>
              <w:t xml:space="preserve">, u trajanju od najmanje dvije godine. </w:t>
            </w:r>
          </w:p>
          <w:p w14:paraId="0063FEFB" w14:textId="77777777" w:rsidR="003F0A83" w:rsidRDefault="003F0A83" w:rsidP="003F0A83">
            <w:pPr>
              <w:pStyle w:val="Default"/>
              <w:jc w:val="both"/>
              <w:rPr>
                <w:sz w:val="22"/>
                <w:szCs w:val="22"/>
              </w:rPr>
            </w:pPr>
          </w:p>
          <w:p w14:paraId="1739A25A" w14:textId="317B3528" w:rsidR="003F0A83" w:rsidRDefault="003F0A83" w:rsidP="003F0A83">
            <w:pPr>
              <w:pStyle w:val="Default"/>
              <w:jc w:val="both"/>
              <w:rPr>
                <w:b/>
                <w:bCs/>
                <w:i/>
                <w:iCs/>
                <w:sz w:val="22"/>
                <w:szCs w:val="22"/>
              </w:rPr>
            </w:pPr>
            <w:r>
              <w:rPr>
                <w:b/>
                <w:bCs/>
                <w:i/>
                <w:iCs/>
                <w:sz w:val="22"/>
                <w:szCs w:val="22"/>
              </w:rPr>
              <w:lastRenderedPageBreak/>
              <w:t xml:space="preserve">Pojašnjenje: </w:t>
            </w:r>
          </w:p>
          <w:p w14:paraId="5EB3177F" w14:textId="77777777" w:rsidR="003F0A83" w:rsidRDefault="003F0A83" w:rsidP="003F0A83">
            <w:pPr>
              <w:pStyle w:val="Default"/>
              <w:jc w:val="both"/>
              <w:rPr>
                <w:sz w:val="22"/>
                <w:szCs w:val="22"/>
              </w:rPr>
            </w:pPr>
          </w:p>
          <w:p w14:paraId="19160EE5" w14:textId="4AFE4144" w:rsidR="003F0A83" w:rsidRDefault="003F0A83" w:rsidP="003F0A83">
            <w:pPr>
              <w:pStyle w:val="Default"/>
              <w:jc w:val="both"/>
              <w:rPr>
                <w:i/>
                <w:iCs/>
                <w:sz w:val="22"/>
                <w:szCs w:val="22"/>
              </w:rPr>
            </w:pPr>
            <w:r>
              <w:rPr>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171A99AF" w14:textId="77777777" w:rsidR="0037698E" w:rsidRDefault="0037698E" w:rsidP="003F0A83">
            <w:pPr>
              <w:pStyle w:val="Default"/>
              <w:jc w:val="both"/>
              <w:rPr>
                <w:i/>
                <w:iCs/>
                <w:sz w:val="22"/>
                <w:szCs w:val="22"/>
              </w:rPr>
            </w:pPr>
          </w:p>
          <w:p w14:paraId="50625F57" w14:textId="3F3935A5" w:rsidR="003F0A83" w:rsidRDefault="003F0A83" w:rsidP="003F0A83">
            <w:pPr>
              <w:pStyle w:val="Default"/>
              <w:jc w:val="both"/>
              <w:rPr>
                <w:i/>
                <w:iCs/>
                <w:sz w:val="22"/>
                <w:szCs w:val="22"/>
              </w:rPr>
            </w:pPr>
            <w:r>
              <w:rPr>
                <w:i/>
                <w:iCs/>
                <w:sz w:val="22"/>
                <w:szCs w:val="22"/>
              </w:rPr>
              <w:t>SAMO ZA OPG: Iznimno,</w:t>
            </w:r>
            <w:r w:rsidRPr="0081714D">
              <w:rPr>
                <w:i/>
                <w:iCs/>
                <w:sz w:val="22"/>
                <w:szCs w:val="22"/>
              </w:rPr>
              <w:t xml:space="preserve"> </w:t>
            </w:r>
            <w:r>
              <w:rPr>
                <w:i/>
                <w:iCs/>
                <w:sz w:val="22"/>
                <w:szCs w:val="22"/>
              </w:rPr>
              <w:t xml:space="preserve">ako </w:t>
            </w:r>
            <w:r w:rsidRPr="0081714D">
              <w:rPr>
                <w:i/>
                <w:iCs/>
                <w:sz w:val="22"/>
                <w:szCs w:val="22"/>
              </w:rPr>
              <w:t>mladi poljoprivrednik – nositelj OPG-a ne posjeduje niti jedan od navedenih dokumenata</w:t>
            </w:r>
            <w:r>
              <w:rPr>
                <w:i/>
                <w:iCs/>
                <w:sz w:val="22"/>
                <w:szCs w:val="22"/>
              </w:rPr>
              <w:t>, radno iskustvo u poljoprivredi može dokazati:</w:t>
            </w:r>
          </w:p>
          <w:p w14:paraId="35480998" w14:textId="76465191" w:rsidR="003F0A83" w:rsidRDefault="003F0A83" w:rsidP="003F0A83">
            <w:pPr>
              <w:pStyle w:val="Default"/>
              <w:numPr>
                <w:ilvl w:val="0"/>
                <w:numId w:val="18"/>
              </w:numPr>
              <w:jc w:val="both"/>
              <w:rPr>
                <w:i/>
                <w:iCs/>
                <w:sz w:val="22"/>
                <w:szCs w:val="22"/>
              </w:rPr>
            </w:pPr>
            <w:r>
              <w:rPr>
                <w:i/>
                <w:iCs/>
                <w:sz w:val="22"/>
                <w:szCs w:val="22"/>
              </w:rPr>
              <w:t xml:space="preserve">trajanjem upisa u Upisniku poljoprivrednika kao nositelj OPG-a, </w:t>
            </w:r>
            <w:r w:rsidRPr="00B42FA8">
              <w:rPr>
                <w:i/>
                <w:iCs/>
                <w:sz w:val="22"/>
                <w:szCs w:val="22"/>
              </w:rPr>
              <w:t xml:space="preserve">ali isključivo kao nositelj OPG-a koji </w:t>
            </w:r>
            <w:r>
              <w:rPr>
                <w:i/>
                <w:iCs/>
                <w:sz w:val="22"/>
                <w:szCs w:val="22"/>
              </w:rPr>
              <w:t xml:space="preserve">podnosi zahtjev za potporu na LAG Natječaj, u </w:t>
            </w:r>
            <w:r w:rsidRPr="0081714D">
              <w:rPr>
                <w:i/>
                <w:iCs/>
                <w:sz w:val="22"/>
                <w:szCs w:val="22"/>
              </w:rPr>
              <w:t xml:space="preserve"> trajanju od najmanje dvije (2) godine, ali ne duže od pet (5) godina do dana podnošenja zahtjeva za potporu na LAG Natječaj</w:t>
            </w:r>
            <w:r>
              <w:rPr>
                <w:i/>
                <w:iCs/>
                <w:sz w:val="22"/>
                <w:szCs w:val="22"/>
              </w:rPr>
              <w:t xml:space="preserve"> </w:t>
            </w:r>
          </w:p>
          <w:p w14:paraId="14604100" w14:textId="42A7AA96" w:rsidR="003F0A83" w:rsidRPr="0081714D" w:rsidRDefault="003F0A83" w:rsidP="003F0A83">
            <w:pPr>
              <w:pStyle w:val="Default"/>
              <w:jc w:val="both"/>
              <w:rPr>
                <w:i/>
                <w:iCs/>
                <w:sz w:val="22"/>
                <w:szCs w:val="22"/>
              </w:rPr>
            </w:pPr>
            <w:r>
              <w:rPr>
                <w:i/>
                <w:iCs/>
                <w:sz w:val="22"/>
                <w:szCs w:val="22"/>
              </w:rPr>
              <w:t>ILI</w:t>
            </w:r>
          </w:p>
          <w:p w14:paraId="6E154FEA" w14:textId="77777777" w:rsidR="003F0A83" w:rsidRDefault="003F0A83" w:rsidP="003F0A83">
            <w:pPr>
              <w:pStyle w:val="Default"/>
              <w:jc w:val="both"/>
              <w:rPr>
                <w:i/>
                <w:iCs/>
                <w:sz w:val="22"/>
                <w:szCs w:val="22"/>
              </w:rPr>
            </w:pPr>
          </w:p>
          <w:p w14:paraId="4B1DB4EC" w14:textId="5CAA5082" w:rsidR="003F0A83" w:rsidRDefault="003F0A83" w:rsidP="003F0A83">
            <w:pPr>
              <w:pStyle w:val="Default"/>
              <w:numPr>
                <w:ilvl w:val="0"/>
                <w:numId w:val="18"/>
              </w:numPr>
              <w:jc w:val="both"/>
              <w:rPr>
                <w:i/>
                <w:iCs/>
                <w:sz w:val="22"/>
                <w:szCs w:val="22"/>
              </w:rPr>
            </w:pPr>
            <w:r>
              <w:rPr>
                <w:i/>
                <w:iCs/>
                <w:sz w:val="22"/>
                <w:szCs w:val="22"/>
              </w:rPr>
              <w:t>trajanjem upisa kao član bilo kojeg  OPG-a u Upisniku poljoprivrednika, u trajanju od najmanje 2 godine</w:t>
            </w:r>
            <w:r w:rsidRPr="0081714D">
              <w:rPr>
                <w:i/>
                <w:iCs/>
                <w:sz w:val="22"/>
                <w:szCs w:val="22"/>
              </w:rPr>
              <w:t xml:space="preserve"> </w:t>
            </w:r>
            <w:r w:rsidRPr="003C7487">
              <w:rPr>
                <w:i/>
                <w:iCs/>
                <w:sz w:val="22"/>
                <w:szCs w:val="22"/>
              </w:rPr>
              <w:t>do dana podnošenja zahtjeva za potporu na LAG Natječaj</w:t>
            </w:r>
            <w:r>
              <w:rPr>
                <w:i/>
                <w:iCs/>
                <w:sz w:val="22"/>
                <w:szCs w:val="22"/>
              </w:rPr>
              <w:t xml:space="preserve">. </w:t>
            </w:r>
          </w:p>
          <w:p w14:paraId="30EF0F8F" w14:textId="77777777" w:rsidR="003F0A83" w:rsidRDefault="003F0A83" w:rsidP="003F0A83">
            <w:pPr>
              <w:pStyle w:val="Default"/>
              <w:jc w:val="both"/>
              <w:rPr>
                <w:i/>
                <w:iCs/>
                <w:sz w:val="22"/>
                <w:szCs w:val="22"/>
              </w:rPr>
            </w:pPr>
          </w:p>
          <w:p w14:paraId="5B473C49" w14:textId="31294826" w:rsidR="003F0A83" w:rsidRDefault="003F0A83" w:rsidP="003F0A83">
            <w:pPr>
              <w:pStyle w:val="Default"/>
              <w:jc w:val="both"/>
              <w:rPr>
                <w:b/>
                <w:bCs/>
                <w:sz w:val="22"/>
                <w:szCs w:val="22"/>
              </w:rPr>
            </w:pPr>
            <w:r>
              <w:rPr>
                <w:b/>
                <w:bCs/>
                <w:sz w:val="22"/>
                <w:szCs w:val="22"/>
              </w:rPr>
              <w:t xml:space="preserve">NAPOMENA: </w:t>
            </w:r>
            <w:r>
              <w:t xml:space="preserve"> </w:t>
            </w:r>
            <w:r w:rsidRPr="00A40F16">
              <w:rPr>
                <w:bCs/>
                <w:i/>
                <w:sz w:val="22"/>
                <w:szCs w:val="22"/>
              </w:rPr>
              <w:t>status mladog poljoprivrednika ne mo</w:t>
            </w:r>
            <w:r>
              <w:rPr>
                <w:bCs/>
                <w:i/>
                <w:sz w:val="22"/>
                <w:szCs w:val="22"/>
              </w:rPr>
              <w:t>že</w:t>
            </w:r>
            <w:r w:rsidRPr="00A40F16">
              <w:rPr>
                <w:bCs/>
                <w:i/>
                <w:sz w:val="22"/>
                <w:szCs w:val="22"/>
              </w:rPr>
              <w:t xml:space="preserve"> ostvariti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Pr>
                <w:bCs/>
                <w:i/>
                <w:sz w:val="22"/>
                <w:szCs w:val="22"/>
              </w:rPr>
              <w:t>a</w:t>
            </w:r>
            <w:r w:rsidRPr="00A40F16">
              <w:rPr>
                <w:bCs/>
                <w:i/>
                <w:sz w:val="22"/>
                <w:szCs w:val="22"/>
              </w:rPr>
              <w:t xml:space="preserve"> ni</w:t>
            </w:r>
            <w:r>
              <w:rPr>
                <w:bCs/>
                <w:i/>
                <w:sz w:val="22"/>
                <w:szCs w:val="22"/>
              </w:rPr>
              <w:t>je</w:t>
            </w:r>
            <w:r w:rsidRPr="00A40F16">
              <w:rPr>
                <w:bCs/>
                <w:i/>
                <w:sz w:val="22"/>
                <w:szCs w:val="22"/>
              </w:rPr>
              <w:t xml:space="preserve"> registriran</w:t>
            </w:r>
            <w:r>
              <w:rPr>
                <w:bCs/>
                <w:i/>
                <w:sz w:val="22"/>
                <w:szCs w:val="22"/>
              </w:rPr>
              <w:t>a</w:t>
            </w:r>
            <w:r w:rsidRPr="00A40F16">
              <w:rPr>
                <w:bCs/>
                <w:i/>
                <w:sz w:val="22"/>
                <w:szCs w:val="22"/>
              </w:rPr>
              <w:t xml:space="preserve"> kao trgovačk</w:t>
            </w:r>
            <w:r>
              <w:rPr>
                <w:bCs/>
                <w:i/>
                <w:sz w:val="22"/>
                <w:szCs w:val="22"/>
              </w:rPr>
              <w:t>o</w:t>
            </w:r>
            <w:r w:rsidRPr="00A40F16">
              <w:rPr>
                <w:bCs/>
                <w:i/>
                <w:sz w:val="22"/>
                <w:szCs w:val="22"/>
              </w:rPr>
              <w:t xml:space="preserve"> društv</w:t>
            </w:r>
            <w:r>
              <w:rPr>
                <w:bCs/>
                <w:i/>
                <w:sz w:val="22"/>
                <w:szCs w:val="22"/>
              </w:rPr>
              <w:t>o</w:t>
            </w:r>
            <w:r w:rsidRPr="00A40F16">
              <w:rPr>
                <w:bCs/>
                <w:i/>
                <w:sz w:val="22"/>
                <w:szCs w:val="22"/>
              </w:rPr>
              <w:t>, kao ni</w:t>
            </w:r>
            <w:r>
              <w:rPr>
                <w:bCs/>
                <w:i/>
                <w:sz w:val="22"/>
                <w:szCs w:val="22"/>
              </w:rPr>
              <w:t>ti</w:t>
            </w:r>
            <w:r w:rsidRPr="00A40F16">
              <w:rPr>
                <w:bCs/>
                <w:i/>
                <w:sz w:val="22"/>
                <w:szCs w:val="22"/>
              </w:rPr>
              <w:t xml:space="preserve"> fizičk</w:t>
            </w:r>
            <w:r>
              <w:rPr>
                <w:bCs/>
                <w:i/>
                <w:sz w:val="22"/>
                <w:szCs w:val="22"/>
              </w:rPr>
              <w:t>a</w:t>
            </w:r>
            <w:r w:rsidRPr="00A40F16">
              <w:rPr>
                <w:bCs/>
                <w:i/>
                <w:sz w:val="22"/>
                <w:szCs w:val="22"/>
              </w:rPr>
              <w:t xml:space="preserve"> 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koje ni</w:t>
            </w:r>
            <w:r>
              <w:rPr>
                <w:bCs/>
                <w:i/>
                <w:sz w:val="22"/>
                <w:szCs w:val="22"/>
              </w:rPr>
              <w:t>je</w:t>
            </w:r>
            <w:r w:rsidRPr="00A40F16">
              <w:rPr>
                <w:bCs/>
                <w:i/>
                <w:sz w:val="22"/>
                <w:szCs w:val="22"/>
              </w:rPr>
              <w:t xml:space="preserve"> upisan</w:t>
            </w:r>
            <w:r>
              <w:rPr>
                <w:bCs/>
                <w:i/>
                <w:sz w:val="22"/>
                <w:szCs w:val="22"/>
              </w:rPr>
              <w:t>a</w:t>
            </w:r>
            <w:r w:rsidRPr="00A40F16">
              <w:rPr>
                <w:bCs/>
                <w:i/>
                <w:sz w:val="22"/>
                <w:szCs w:val="22"/>
              </w:rPr>
              <w:t xml:space="preserve"> u Upisnik poljoprivrednika</w:t>
            </w:r>
            <w:r>
              <w:rPr>
                <w:bCs/>
                <w:i/>
                <w:sz w:val="22"/>
                <w:szCs w:val="22"/>
              </w:rPr>
              <w:t>.</w:t>
            </w:r>
          </w:p>
        </w:tc>
      </w:tr>
      <w:tr w:rsidR="003F0A83" w:rsidRPr="00FD12A1" w14:paraId="5F76FCF5"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D3BA40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40F7137" w14:textId="362EA3EF" w:rsidR="003F0A83" w:rsidRPr="00FD12A1" w:rsidRDefault="003F0A83" w:rsidP="003F0A83">
            <w:pPr>
              <w:spacing w:after="0"/>
              <w:jc w:val="both"/>
              <w:rPr>
                <w:rFonts w:cstheme="minorHAnsi"/>
                <w:b/>
                <w:iCs/>
                <w:color w:val="000000"/>
                <w:lang w:eastAsia="hr-HR"/>
              </w:rPr>
            </w:pPr>
            <w:r w:rsidRPr="00FD12A1">
              <w:rPr>
                <w:rFonts w:cstheme="minorHAnsi"/>
                <w:b/>
                <w:iCs/>
                <w:color w:val="000000"/>
                <w:lang w:eastAsia="hr-HR"/>
              </w:rPr>
              <w:t>RAZVOJ NEPOLJOPRIVREDNIH DJELATNOSTI</w:t>
            </w:r>
            <w:r>
              <w:rPr>
                <w:rFonts w:cstheme="minorHAnsi"/>
                <w:b/>
                <w:iCs/>
                <w:color w:val="000000"/>
                <w:lang w:eastAsia="hr-HR"/>
              </w:rPr>
              <w:t xml:space="preserve"> </w:t>
            </w:r>
            <w:r w:rsidRPr="00FD12A1">
              <w:rPr>
                <w:rFonts w:cstheme="minorHAnsi"/>
                <w:b/>
                <w:iCs/>
                <w:color w:val="000000"/>
                <w:lang w:eastAsia="hr-HR"/>
              </w:rPr>
              <w:t xml:space="preserve"> </w:t>
            </w:r>
            <w:r>
              <w:rPr>
                <w:rFonts w:cstheme="minorHAnsi"/>
                <w:b/>
                <w:iCs/>
                <w:color w:val="000000"/>
                <w:lang w:eastAsia="hr-HR"/>
              </w:rPr>
              <w:t>(za poljoprivredna gospodarstva i nepoljoprivredna gospodarstva)</w:t>
            </w:r>
          </w:p>
        </w:tc>
      </w:tr>
    </w:tbl>
    <w:p w14:paraId="516EBB18" w14:textId="77777777" w:rsidR="00152AC5" w:rsidRDefault="00152AC5">
      <w:r>
        <w:br w:type="page"/>
      </w: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1032A316"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2D322C2" w14:textId="3AE45279" w:rsidR="007927A3" w:rsidRPr="00A40F16" w:rsidRDefault="0092038F" w:rsidP="00F36C20">
            <w:pPr>
              <w:spacing w:before="100" w:beforeAutospacing="1" w:after="100" w:afterAutospacing="1" w:line="240" w:lineRule="auto"/>
              <w:jc w:val="center"/>
              <w:rPr>
                <w:rFonts w:cstheme="minorHAnsi"/>
                <w:b/>
                <w:iCs/>
                <w:color w:val="000000"/>
                <w:lang w:eastAsia="hr-HR"/>
              </w:rPr>
            </w:pPr>
            <w:r w:rsidRPr="00A40F16">
              <w:rPr>
                <w:rFonts w:cstheme="minorHAnsi"/>
                <w:b/>
                <w:iCs/>
                <w:color w:val="000000"/>
                <w:lang w:eastAsia="hr-HR"/>
              </w:rPr>
              <w:lastRenderedPageBreak/>
              <w:t>2</w:t>
            </w:r>
            <w:r w:rsidR="002F06AA">
              <w:rPr>
                <w:rFonts w:cstheme="minorHAnsi"/>
                <w:b/>
                <w:iCs/>
                <w:color w:val="000000"/>
                <w:lang w:eastAsia="hr-HR"/>
              </w:rPr>
              <w:t>2</w:t>
            </w:r>
            <w:r w:rsidR="007927A3"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8E971ED" w14:textId="089CEA62" w:rsidR="007927A3" w:rsidRDefault="007927A3" w:rsidP="00F36C20">
            <w:pPr>
              <w:pStyle w:val="Odlomakpopisa"/>
              <w:spacing w:after="0" w:line="240" w:lineRule="auto"/>
              <w:ind w:left="0"/>
              <w:contextualSpacing w:val="0"/>
              <w:jc w:val="both"/>
              <w:rPr>
                <w:rFonts w:eastAsia="Times New Roman" w:cstheme="minorHAnsi"/>
                <w:b/>
                <w:bCs/>
                <w:color w:val="000000"/>
              </w:rPr>
            </w:pPr>
            <w:r w:rsidRPr="00FD12A1">
              <w:rPr>
                <w:rFonts w:eastAsia="Times New Roman" w:cstheme="minorHAnsi"/>
                <w:b/>
                <w:bCs/>
                <w:color w:val="000000"/>
              </w:rPr>
              <w:t xml:space="preserve">Rješenje/odobrenje ili drugi odgovarajući akt izdan od nadležnog tijela u skladu s nacionalnim zakonodavstvom (posebnim propisima kojima se uređuje svako pojedino područje), kojim </w:t>
            </w:r>
            <w:r w:rsidR="00925426">
              <w:rPr>
                <w:rFonts w:eastAsia="Times New Roman" w:cstheme="minorHAnsi"/>
                <w:b/>
                <w:bCs/>
                <w:color w:val="000000"/>
              </w:rPr>
              <w:t xml:space="preserve">korisnik </w:t>
            </w:r>
            <w:r w:rsidRPr="00FD12A1">
              <w:rPr>
                <w:rFonts w:eastAsia="Times New Roman" w:cstheme="minorHAnsi"/>
                <w:b/>
                <w:bCs/>
                <w:color w:val="000000"/>
              </w:rPr>
              <w:t xml:space="preserve">dokazuje da je pri nadležnom tijelu registriran za obavljanje nepoljoprivredne djelatnosti </w:t>
            </w:r>
            <w:r w:rsidR="00DA0C3F">
              <w:rPr>
                <w:rFonts w:eastAsia="Times New Roman" w:cstheme="minorHAnsi"/>
                <w:b/>
                <w:bCs/>
                <w:color w:val="000000"/>
              </w:rPr>
              <w:t>koja je predmet razvoja</w:t>
            </w:r>
            <w:r w:rsidR="009B6234">
              <w:rPr>
                <w:rFonts w:eastAsia="Times New Roman" w:cstheme="minorHAnsi"/>
                <w:b/>
                <w:bCs/>
                <w:color w:val="000000"/>
              </w:rPr>
              <w:t>*</w:t>
            </w:r>
          </w:p>
          <w:p w14:paraId="7FB99C0E" w14:textId="5EA557AD" w:rsidR="00F22712" w:rsidRDefault="00F22712" w:rsidP="00F36C20">
            <w:pPr>
              <w:pStyle w:val="Odlomakpopisa"/>
              <w:spacing w:after="0" w:line="240" w:lineRule="auto"/>
              <w:ind w:left="0"/>
              <w:contextualSpacing w:val="0"/>
              <w:jc w:val="both"/>
              <w:rPr>
                <w:rFonts w:eastAsia="Times New Roman" w:cstheme="minorHAnsi"/>
                <w:b/>
                <w:bCs/>
                <w:color w:val="000000"/>
              </w:rPr>
            </w:pPr>
          </w:p>
          <w:p w14:paraId="630BEFCD" w14:textId="2131B92C" w:rsidR="00F22712" w:rsidRPr="00BA7699" w:rsidRDefault="00184E6A" w:rsidP="00542740">
            <w:pPr>
              <w:spacing w:after="0" w:line="240" w:lineRule="auto"/>
              <w:jc w:val="both"/>
              <w:rPr>
                <w:rFonts w:cstheme="minorHAnsi"/>
                <w:i/>
                <w:iCs/>
                <w:color w:val="000000"/>
                <w:lang w:eastAsia="hr-HR"/>
              </w:rPr>
            </w:pPr>
            <w:r w:rsidRPr="00542740">
              <w:rPr>
                <w:rFonts w:cstheme="minorHAnsi"/>
                <w:i/>
                <w:iCs/>
                <w:color w:val="000000"/>
                <w:lang w:eastAsia="hr-HR"/>
              </w:rPr>
              <w:t xml:space="preserve">Pojašnjenje: </w:t>
            </w:r>
            <w:r w:rsidR="00F22712" w:rsidRPr="00BA7699">
              <w:rPr>
                <w:rFonts w:cstheme="minorHAnsi"/>
                <w:i/>
                <w:iCs/>
                <w:color w:val="000000"/>
                <w:lang w:eastAsia="hr-HR"/>
              </w:rPr>
              <w:t xml:space="preserve"> </w:t>
            </w:r>
          </w:p>
          <w:p w14:paraId="291248CA" w14:textId="3D7F2D86" w:rsidR="00F22712" w:rsidRPr="00BA7699" w:rsidRDefault="00F22712" w:rsidP="00542740">
            <w:pPr>
              <w:spacing w:after="0" w:line="240" w:lineRule="auto"/>
              <w:jc w:val="both"/>
              <w:rPr>
                <w:rFonts w:cstheme="minorHAnsi"/>
                <w:i/>
                <w:iCs/>
                <w:color w:val="000000"/>
                <w:lang w:eastAsia="hr-HR"/>
              </w:rPr>
            </w:pPr>
          </w:p>
          <w:p w14:paraId="341801C0" w14:textId="6AE6869C" w:rsidR="007927A3" w:rsidRDefault="007A5BCB" w:rsidP="00542740">
            <w:pPr>
              <w:spacing w:after="0" w:line="240" w:lineRule="auto"/>
              <w:jc w:val="both"/>
              <w:rPr>
                <w:rFonts w:cstheme="minorHAnsi"/>
                <w:i/>
                <w:iCs/>
                <w:color w:val="000000"/>
                <w:lang w:eastAsia="hr-HR"/>
              </w:rPr>
            </w:pPr>
            <w:r>
              <w:rPr>
                <w:rFonts w:cstheme="minorHAnsi"/>
                <w:i/>
                <w:iCs/>
                <w:color w:val="000000"/>
                <w:lang w:eastAsia="hr-HR"/>
              </w:rPr>
              <w:t xml:space="preserve">Dostaviti u slučaju </w:t>
            </w:r>
            <w:r w:rsidR="00CB0146">
              <w:rPr>
                <w:rFonts w:cstheme="minorHAnsi"/>
                <w:i/>
                <w:iCs/>
                <w:color w:val="000000"/>
                <w:lang w:eastAsia="hr-HR"/>
              </w:rPr>
              <w:t xml:space="preserve">ako </w:t>
            </w:r>
            <w:r>
              <w:rPr>
                <w:rFonts w:cstheme="minorHAnsi"/>
                <w:i/>
                <w:iCs/>
                <w:color w:val="000000"/>
                <w:lang w:eastAsia="hr-HR"/>
              </w:rPr>
              <w:t>se za nepoljoprivrednu djelatnost koja je predmet razvoja izdaje Rješenje/</w:t>
            </w:r>
            <w:r w:rsidRPr="00542740">
              <w:rPr>
                <w:rFonts w:cstheme="minorHAnsi"/>
                <w:i/>
                <w:iCs/>
                <w:color w:val="000000"/>
                <w:lang w:eastAsia="hr-HR"/>
              </w:rPr>
              <w:t>odobrenje ili drugi odgovarajući akt izdan od nadležnog tijela u skladu s nacionalnim zakonodavstvom (posebnim propisima kojima se uređuje svako pojedino područje)</w:t>
            </w:r>
            <w:r>
              <w:rPr>
                <w:rFonts w:cstheme="minorHAnsi"/>
                <w:i/>
                <w:iCs/>
                <w:color w:val="000000"/>
                <w:lang w:eastAsia="hr-HR"/>
              </w:rPr>
              <w:t xml:space="preserve">. </w:t>
            </w:r>
          </w:p>
          <w:p w14:paraId="01EB6724" w14:textId="77777777" w:rsidR="003F0562" w:rsidRDefault="003F0562" w:rsidP="00542740">
            <w:pPr>
              <w:spacing w:after="0" w:line="240" w:lineRule="auto"/>
              <w:jc w:val="both"/>
            </w:pPr>
          </w:p>
          <w:p w14:paraId="6D6D2BB5" w14:textId="7C561C25" w:rsidR="003F0562" w:rsidRPr="007A2BBB" w:rsidRDefault="003F0562" w:rsidP="00542740">
            <w:pPr>
              <w:spacing w:after="0" w:line="240" w:lineRule="auto"/>
              <w:jc w:val="both"/>
            </w:pPr>
            <w:r w:rsidRPr="008340A1">
              <w:t xml:space="preserve">U </w:t>
            </w:r>
            <w:r>
              <w:rPr>
                <w:rFonts w:cstheme="minorHAnsi"/>
                <w:i/>
                <w:iCs/>
                <w:color w:val="000000"/>
                <w:lang w:eastAsia="hr-HR"/>
              </w:rPr>
              <w:t>slučaju da se za</w:t>
            </w:r>
            <w:r>
              <w:t xml:space="preserve"> </w:t>
            </w:r>
            <w:r w:rsidRPr="003F0562">
              <w:rPr>
                <w:rFonts w:cstheme="minorHAnsi"/>
                <w:i/>
                <w:iCs/>
                <w:color w:val="000000"/>
                <w:lang w:eastAsia="hr-HR"/>
              </w:rPr>
              <w:t xml:space="preserve">nepoljoprivrednu djelatnost koju </w:t>
            </w:r>
            <w:r>
              <w:rPr>
                <w:rFonts w:cstheme="minorHAnsi"/>
                <w:i/>
                <w:iCs/>
                <w:color w:val="000000"/>
                <w:lang w:eastAsia="hr-HR"/>
              </w:rPr>
              <w:t xml:space="preserve">korisnik </w:t>
            </w:r>
            <w:r w:rsidRPr="003F0562">
              <w:rPr>
                <w:rFonts w:cstheme="minorHAnsi"/>
                <w:i/>
                <w:iCs/>
                <w:color w:val="000000"/>
                <w:lang w:eastAsia="hr-HR"/>
              </w:rPr>
              <w:t>razvija i kojom se bavi ne izdaje ni jedan od navedenih akata sukladno posebnom propisu kojima se uređuje to područje</w:t>
            </w:r>
            <w:r>
              <w:rPr>
                <w:rFonts w:cstheme="minorHAnsi"/>
                <w:i/>
                <w:iCs/>
                <w:color w:val="000000"/>
                <w:lang w:eastAsia="hr-HR"/>
              </w:rPr>
              <w:t xml:space="preserve">, tada je </w:t>
            </w:r>
            <w:r w:rsidR="009F4C94">
              <w:rPr>
                <w:rFonts w:cstheme="minorHAnsi"/>
                <w:i/>
                <w:iCs/>
                <w:color w:val="000000"/>
                <w:lang w:eastAsia="hr-HR"/>
              </w:rPr>
              <w:t xml:space="preserve">korisnik </w:t>
            </w:r>
            <w:r>
              <w:rPr>
                <w:rFonts w:cstheme="minorHAnsi"/>
                <w:i/>
                <w:iCs/>
                <w:color w:val="000000"/>
                <w:lang w:eastAsia="hr-HR"/>
              </w:rPr>
              <w:t>obvezan dostaviti drugu odgovarajuću dokumentaciju kojom dokazuje da se bavi tom nepoljoprivrednom djelatnošću (izdani računi, novinski članci, oglašavanje, web-stranica</w:t>
            </w:r>
            <w:r w:rsidR="009F4C94">
              <w:rPr>
                <w:rFonts w:cstheme="minorHAnsi"/>
                <w:i/>
                <w:iCs/>
                <w:color w:val="000000"/>
                <w:lang w:eastAsia="hr-HR"/>
              </w:rPr>
              <w:t xml:space="preserve"> i sl.</w:t>
            </w:r>
            <w:r>
              <w:rPr>
                <w:rFonts w:cstheme="minorHAnsi"/>
                <w:i/>
                <w:iCs/>
                <w:color w:val="000000"/>
                <w:lang w:eastAsia="hr-HR"/>
              </w:rPr>
              <w:t xml:space="preserve">).  </w:t>
            </w:r>
          </w:p>
        </w:tc>
      </w:tr>
      <w:tr w:rsidR="00DA0C3F" w:rsidRPr="00FD12A1" w14:paraId="1EFC88D3"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13D2C10" w14:textId="364026B9" w:rsidR="00DA0C3F" w:rsidRPr="00A40F16" w:rsidRDefault="00184E6A" w:rsidP="00F36C20">
            <w:pPr>
              <w:spacing w:before="100" w:beforeAutospacing="1" w:after="100" w:afterAutospacing="1" w:line="240" w:lineRule="auto"/>
              <w:jc w:val="center"/>
              <w:rPr>
                <w:rFonts w:cstheme="minorHAnsi"/>
                <w:b/>
                <w:iCs/>
                <w:color w:val="000000"/>
                <w:lang w:eastAsia="hr-HR"/>
              </w:rPr>
            </w:pPr>
            <w:r w:rsidRPr="00A40F16">
              <w:rPr>
                <w:rFonts w:cstheme="minorHAnsi"/>
                <w:b/>
                <w:iCs/>
                <w:color w:val="000000"/>
                <w:lang w:eastAsia="hr-HR"/>
              </w:rPr>
              <w:t>2</w:t>
            </w:r>
            <w:r w:rsidR="000429D8">
              <w:rPr>
                <w:rFonts w:cstheme="minorHAnsi"/>
                <w:b/>
                <w:iCs/>
                <w:color w:val="000000"/>
                <w:lang w:eastAsia="hr-HR"/>
              </w:rPr>
              <w:t>3</w:t>
            </w:r>
            <w:r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BD1E073" w14:textId="4CD33D7D" w:rsidR="007A5BCB" w:rsidRDefault="007A5BCB" w:rsidP="00F36C20">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 xml:space="preserve">Obrazac </w:t>
            </w:r>
            <w:r w:rsidR="00B92151">
              <w:rPr>
                <w:rFonts w:eastAsia="Times New Roman" w:cstheme="minorHAnsi"/>
                <w:b/>
                <w:bCs/>
                <w:color w:val="000000"/>
              </w:rPr>
              <w:t>5</w:t>
            </w:r>
            <w:r>
              <w:rPr>
                <w:rFonts w:eastAsia="Times New Roman" w:cstheme="minorHAnsi"/>
                <w:b/>
                <w:bCs/>
                <w:color w:val="000000"/>
              </w:rPr>
              <w:t xml:space="preserve"> - Izjava korisnika o bavljenju nepoljoprivrednom djelatnošću koja je predmet razvoja</w:t>
            </w:r>
            <w:r w:rsidR="009B6234">
              <w:rPr>
                <w:rFonts w:eastAsia="Times New Roman" w:cstheme="minorHAnsi"/>
                <w:b/>
                <w:bCs/>
                <w:color w:val="000000"/>
              </w:rPr>
              <w:t>*</w:t>
            </w:r>
          </w:p>
          <w:p w14:paraId="6FE9CA26" w14:textId="77777777" w:rsidR="007A5BCB" w:rsidRDefault="007A5BCB" w:rsidP="00F36C20">
            <w:pPr>
              <w:pStyle w:val="Odlomakpopisa"/>
              <w:spacing w:after="0" w:line="240" w:lineRule="auto"/>
              <w:ind w:left="0"/>
              <w:contextualSpacing w:val="0"/>
              <w:jc w:val="both"/>
              <w:rPr>
                <w:rFonts w:cstheme="minorHAnsi"/>
                <w:i/>
                <w:iCs/>
                <w:color w:val="000000"/>
                <w:lang w:eastAsia="hr-HR"/>
              </w:rPr>
            </w:pPr>
          </w:p>
          <w:p w14:paraId="2991FB1B" w14:textId="43E5BD17" w:rsidR="007A5BCB" w:rsidRDefault="007A5BCB" w:rsidP="00F36C20">
            <w:pPr>
              <w:pStyle w:val="Odlomakpopisa"/>
              <w:spacing w:after="0" w:line="240" w:lineRule="auto"/>
              <w:ind w:left="0"/>
              <w:contextualSpacing w:val="0"/>
              <w:jc w:val="both"/>
              <w:rPr>
                <w:rFonts w:cstheme="minorHAnsi"/>
                <w:i/>
                <w:iCs/>
                <w:color w:val="000000"/>
                <w:lang w:eastAsia="hr-HR"/>
              </w:rPr>
            </w:pPr>
            <w:r w:rsidRPr="00C97E47">
              <w:rPr>
                <w:rFonts w:cstheme="minorHAnsi"/>
                <w:i/>
                <w:iCs/>
                <w:color w:val="000000"/>
                <w:lang w:eastAsia="hr-HR"/>
              </w:rPr>
              <w:t xml:space="preserve">Pojašnjenje:  </w:t>
            </w:r>
          </w:p>
          <w:p w14:paraId="5F93EEE6" w14:textId="77777777" w:rsidR="007A5BCB" w:rsidRDefault="007A5BCB" w:rsidP="00F36C20">
            <w:pPr>
              <w:pStyle w:val="Odlomakpopisa"/>
              <w:spacing w:after="0" w:line="240" w:lineRule="auto"/>
              <w:ind w:left="0"/>
              <w:contextualSpacing w:val="0"/>
              <w:jc w:val="both"/>
              <w:rPr>
                <w:rFonts w:eastAsia="Times New Roman" w:cstheme="minorHAnsi"/>
                <w:b/>
                <w:bCs/>
                <w:color w:val="000000"/>
              </w:rPr>
            </w:pPr>
          </w:p>
          <w:p w14:paraId="52D05FEA" w14:textId="4940DBB3" w:rsidR="007A5BCB" w:rsidRPr="00FD12A1" w:rsidRDefault="007A5BCB" w:rsidP="00F36C20">
            <w:pPr>
              <w:pStyle w:val="Odlomakpopisa"/>
              <w:spacing w:after="0" w:line="240" w:lineRule="auto"/>
              <w:ind w:left="0"/>
              <w:contextualSpacing w:val="0"/>
              <w:jc w:val="both"/>
              <w:rPr>
                <w:rFonts w:eastAsia="Times New Roman" w:cstheme="minorHAnsi"/>
                <w:b/>
                <w:bCs/>
                <w:color w:val="000000"/>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6EBC8CFB" w:rsidR="00582DD1" w:rsidRPr="00A40F16" w:rsidRDefault="00582DD1" w:rsidP="00C44501">
            <w:pPr>
              <w:spacing w:before="100" w:beforeAutospacing="1" w:after="100" w:afterAutospacing="1" w:line="240" w:lineRule="auto"/>
              <w:jc w:val="center"/>
              <w:rPr>
                <w:rFonts w:cstheme="minorHAnsi"/>
                <w:b/>
                <w:iCs/>
                <w:color w:val="000000"/>
                <w:lang w:eastAsia="hr-HR"/>
              </w:rPr>
            </w:pPr>
            <w:r w:rsidRPr="00A40F16">
              <w:rPr>
                <w:rFonts w:cstheme="minorHAnsi"/>
                <w:b/>
                <w:iCs/>
                <w:color w:val="000000"/>
                <w:lang w:eastAsia="hr-HR"/>
              </w:rPr>
              <w:t>2</w:t>
            </w:r>
            <w:r w:rsidR="000429D8">
              <w:rPr>
                <w:rFonts w:cstheme="minorHAnsi"/>
                <w:b/>
                <w:iCs/>
                <w:color w:val="000000"/>
                <w:lang w:eastAsia="hr-HR"/>
              </w:rPr>
              <w:t>4</w:t>
            </w:r>
            <w:r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Default="00582DD1" w:rsidP="00582DD1">
            <w:pPr>
              <w:pStyle w:val="Default"/>
              <w:jc w:val="both"/>
              <w:rPr>
                <w:b/>
                <w:bCs/>
                <w:i/>
                <w:iCs/>
                <w:sz w:val="22"/>
                <w:szCs w:val="22"/>
              </w:rPr>
            </w:pPr>
            <w:r>
              <w:rPr>
                <w:b/>
                <w:bCs/>
                <w:i/>
                <w:iCs/>
                <w:sz w:val="22"/>
                <w:szCs w:val="22"/>
              </w:rPr>
              <w:t xml:space="preserve">Pojašnjenje: </w:t>
            </w:r>
          </w:p>
          <w:p w14:paraId="2BE4E88D" w14:textId="77777777" w:rsidR="00582DD1" w:rsidRDefault="00582DD1" w:rsidP="00582DD1">
            <w:pPr>
              <w:pStyle w:val="Default"/>
              <w:jc w:val="both"/>
              <w:rPr>
                <w:sz w:val="22"/>
                <w:szCs w:val="22"/>
              </w:rPr>
            </w:pP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r w:rsidR="00F22712" w:rsidRPr="00FD12A1" w14:paraId="4E9A981D" w14:textId="77777777" w:rsidTr="00550788">
        <w:trPr>
          <w:trHeight w:val="443"/>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6C49525" w14:textId="49EA9913" w:rsidR="00F22712" w:rsidRPr="00FD12A1" w:rsidRDefault="00F22712" w:rsidP="00F22712">
            <w:pPr>
              <w:pStyle w:val="Odlomakpopisa"/>
              <w:spacing w:after="0" w:line="240" w:lineRule="auto"/>
              <w:ind w:left="0"/>
              <w:contextualSpacing w:val="0"/>
              <w:jc w:val="both"/>
              <w:rPr>
                <w:rFonts w:eastAsia="Times New Roman" w:cstheme="minorHAnsi"/>
                <w:b/>
                <w:bCs/>
                <w:color w:val="000000"/>
              </w:rPr>
            </w:pPr>
            <w:r w:rsidRPr="00FD12A1">
              <w:rPr>
                <w:rFonts w:cstheme="minorHAnsi"/>
                <w:b/>
              </w:rPr>
              <w:t>DOKUMENTACIJA POTREBNA AKO SE RADI O PROJEKTU OSNIVANJA NEPOLJOPRIVREDNIH PODUZEĆA ZA NEPOLJOPRIVREDNE AKTIVNOSTI U SKLADU S ČLANKOM 7</w:t>
            </w:r>
            <w:r w:rsidR="007671AC">
              <w:rPr>
                <w:rFonts w:cstheme="minorHAnsi"/>
                <w:b/>
              </w:rPr>
              <w:t>5</w:t>
            </w:r>
            <w:r w:rsidRPr="00FD12A1">
              <w:rPr>
                <w:rFonts w:cstheme="minorHAnsi"/>
                <w:b/>
              </w:rPr>
              <w:t xml:space="preserve">. STAVKOM 2. TOČKOM C) UREDBE </w:t>
            </w:r>
            <w:r w:rsidR="00670908">
              <w:rPr>
                <w:rFonts w:cstheme="minorHAnsi"/>
                <w:b/>
              </w:rPr>
              <w:t>(EU) br. 2021/2115</w:t>
            </w:r>
          </w:p>
        </w:tc>
      </w:tr>
      <w:tr w:rsidR="008B2D5F" w:rsidRPr="00FD12A1" w14:paraId="733A61C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B1630C1" w14:textId="159DA5E5" w:rsidR="008B2D5F" w:rsidRPr="00BA22DC" w:rsidRDefault="00835F89" w:rsidP="00F36C20">
            <w:pPr>
              <w:spacing w:before="100" w:beforeAutospacing="1" w:after="100" w:afterAutospacing="1" w:line="240" w:lineRule="auto"/>
              <w:jc w:val="center"/>
              <w:rPr>
                <w:rFonts w:cstheme="minorHAnsi"/>
                <w:b/>
                <w:iCs/>
                <w:color w:val="000000"/>
                <w:lang w:eastAsia="hr-HR"/>
              </w:rPr>
            </w:pPr>
            <w:r w:rsidRPr="00BA22DC">
              <w:rPr>
                <w:rFonts w:cstheme="minorHAnsi"/>
                <w:b/>
                <w:iCs/>
                <w:color w:val="000000"/>
                <w:lang w:eastAsia="hr-HR"/>
              </w:rPr>
              <w:t>2</w:t>
            </w:r>
            <w:r w:rsidR="000429D8" w:rsidRPr="00BA22DC">
              <w:rPr>
                <w:rFonts w:cstheme="minorHAnsi"/>
                <w:b/>
                <w:iCs/>
                <w:color w:val="000000"/>
                <w:lang w:eastAsia="hr-HR"/>
              </w:rPr>
              <w:t>5</w:t>
            </w:r>
            <w:r w:rsidRPr="00BA22DC">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CB94AD5" w14:textId="5BF1FF7B" w:rsidR="007A5BCB" w:rsidRDefault="007A5BCB" w:rsidP="007A5B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 xml:space="preserve">Obrazac </w:t>
            </w:r>
            <w:r w:rsidR="00B92151">
              <w:rPr>
                <w:rFonts w:eastAsia="Times New Roman" w:cstheme="minorHAnsi"/>
                <w:b/>
                <w:bCs/>
                <w:color w:val="000000"/>
              </w:rPr>
              <w:t>6</w:t>
            </w:r>
            <w:r>
              <w:rPr>
                <w:rFonts w:eastAsia="Times New Roman" w:cstheme="minorHAnsi"/>
                <w:b/>
                <w:bCs/>
                <w:color w:val="000000"/>
              </w:rPr>
              <w:t xml:space="preserve"> - Izjava korisnika o osnivanju nepoljoprivrednog poduzeća za nepoljoprivrednu aktivnost</w:t>
            </w:r>
          </w:p>
          <w:p w14:paraId="0E6CD1E0" w14:textId="77777777" w:rsidR="00835F89" w:rsidRPr="00FD12A1" w:rsidRDefault="00835F89" w:rsidP="00835F89">
            <w:pPr>
              <w:spacing w:after="0" w:line="240" w:lineRule="auto"/>
              <w:jc w:val="both"/>
              <w:rPr>
                <w:rFonts w:cstheme="minorHAnsi"/>
                <w:b/>
              </w:rPr>
            </w:pPr>
          </w:p>
          <w:p w14:paraId="7FBC24F6" w14:textId="77777777" w:rsidR="00835F89" w:rsidRPr="00FD12A1" w:rsidRDefault="00835F89" w:rsidP="00835F89">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6FE2E01C" w14:textId="77777777" w:rsidR="00835F89" w:rsidRPr="00FD12A1" w:rsidRDefault="00835F89" w:rsidP="00835F89">
            <w:pPr>
              <w:spacing w:after="0" w:line="240" w:lineRule="auto"/>
              <w:jc w:val="both"/>
              <w:rPr>
                <w:rFonts w:cstheme="minorHAnsi"/>
                <w:i/>
                <w:iCs/>
                <w:color w:val="000000"/>
                <w:lang w:eastAsia="hr-HR"/>
              </w:rPr>
            </w:pPr>
          </w:p>
          <w:p w14:paraId="6DBC7DFE" w14:textId="374E1795" w:rsidR="008B2D5F" w:rsidRPr="00835F89" w:rsidRDefault="00835F89" w:rsidP="00835F89">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C725E9">
              <w:rPr>
                <w:rFonts w:cstheme="minorHAnsi"/>
                <w:i/>
                <w:iCs/>
                <w:color w:val="000000"/>
                <w:lang w:eastAsia="hr-HR"/>
              </w:rPr>
              <w:t>obrasca</w:t>
            </w:r>
            <w:r w:rsidRPr="00FD12A1">
              <w:rPr>
                <w:rFonts w:cstheme="minorHAnsi"/>
                <w:i/>
                <w:iCs/>
                <w:color w:val="000000"/>
                <w:lang w:eastAsia="hr-HR"/>
              </w:rPr>
              <w:t xml:space="preserve"> te ga popunite u skladu s pojašnjenjima i uputama, ispišite, potpišite i ovjerite. </w:t>
            </w:r>
          </w:p>
        </w:tc>
      </w:tr>
    </w:tbl>
    <w:p w14:paraId="78DD34AB" w14:textId="77777777" w:rsidR="007E558B" w:rsidRPr="00FD12A1" w:rsidRDefault="007E558B">
      <w:pPr>
        <w:rPr>
          <w:rFonts w:cstheme="minorHAnsi"/>
        </w:rPr>
      </w:pPr>
    </w:p>
    <w:sectPr w:rsidR="007E558B" w:rsidRPr="00FD12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F7C5" w14:textId="77777777" w:rsidR="00BE7BE0" w:rsidRDefault="00BE7BE0">
      <w:pPr>
        <w:spacing w:after="0" w:line="240" w:lineRule="auto"/>
      </w:pPr>
    </w:p>
  </w:endnote>
  <w:endnote w:type="continuationSeparator" w:id="0">
    <w:p w14:paraId="2D829F84" w14:textId="77777777" w:rsidR="00BE7BE0" w:rsidRDefault="00BE7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A854" w14:textId="77777777" w:rsidR="00BE7BE0" w:rsidRDefault="00BE7BE0">
      <w:pPr>
        <w:spacing w:after="0" w:line="240" w:lineRule="auto"/>
      </w:pPr>
    </w:p>
  </w:footnote>
  <w:footnote w:type="continuationSeparator" w:id="0">
    <w:p w14:paraId="2E9CD7BE" w14:textId="77777777" w:rsidR="00BE7BE0" w:rsidRDefault="00BE7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7D0B" w14:textId="37FC1215" w:rsidR="005A5942" w:rsidRDefault="005A5942">
    <w:pPr>
      <w:pStyle w:val="Zaglavlje"/>
    </w:pPr>
    <w:r>
      <w:rPr>
        <w:b/>
        <w:noProof/>
        <w:sz w:val="20"/>
      </w:rPr>
      <w:drawing>
        <wp:anchor distT="0" distB="0" distL="114300" distR="114300" simplePos="0" relativeHeight="251661312" behindDoc="0" locked="0" layoutInCell="1" allowOverlap="1" wp14:anchorId="5C4E7BAE" wp14:editId="441AD88D">
          <wp:simplePos x="0" y="0"/>
          <wp:positionH relativeFrom="margin">
            <wp:align>right</wp:align>
          </wp:positionH>
          <wp:positionV relativeFrom="paragraph">
            <wp:posOffset>-137795</wp:posOffset>
          </wp:positionV>
          <wp:extent cx="1719506" cy="468000"/>
          <wp:effectExtent l="0" t="0" r="0" b="8255"/>
          <wp:wrapSquare wrapText="bothSides"/>
          <wp:docPr id="1014757488" name="Image 2" descr="Slika na kojoj se prikazuje tekst, Font, grafik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tekst, Font, grafika, logotip&#10;&#10;Opis je automatski generi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9506" cy="4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EF9EF6A" wp14:editId="28FCF978">
          <wp:simplePos x="0" y="0"/>
          <wp:positionH relativeFrom="margin">
            <wp:align>left</wp:align>
          </wp:positionH>
          <wp:positionV relativeFrom="topMargin">
            <wp:posOffset>227965</wp:posOffset>
          </wp:positionV>
          <wp:extent cx="3605003" cy="592827"/>
          <wp:effectExtent l="0" t="0" r="0" b="0"/>
          <wp:wrapNone/>
          <wp:docPr id="543666493"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stretch>
                    <a:fillRect/>
                  </a:stretch>
                </pic:blipFill>
                <pic:spPr>
                  <a:xfrm>
                    <a:off x="0" y="0"/>
                    <a:ext cx="3605003" cy="5928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6550282">
    <w:abstractNumId w:val="11"/>
  </w:num>
  <w:num w:numId="2" w16cid:durableId="636180731">
    <w:abstractNumId w:val="12"/>
  </w:num>
  <w:num w:numId="3" w16cid:durableId="1543445545">
    <w:abstractNumId w:val="7"/>
  </w:num>
  <w:num w:numId="4" w16cid:durableId="912932354">
    <w:abstractNumId w:val="6"/>
  </w:num>
  <w:num w:numId="5" w16cid:durableId="755977192">
    <w:abstractNumId w:val="3"/>
  </w:num>
  <w:num w:numId="6" w16cid:durableId="1868255029">
    <w:abstractNumId w:val="15"/>
  </w:num>
  <w:num w:numId="7" w16cid:durableId="578290095">
    <w:abstractNumId w:val="1"/>
  </w:num>
  <w:num w:numId="8" w16cid:durableId="858353371">
    <w:abstractNumId w:val="5"/>
  </w:num>
  <w:num w:numId="9" w16cid:durableId="1061253154">
    <w:abstractNumId w:val="9"/>
  </w:num>
  <w:num w:numId="10" w16cid:durableId="314576545">
    <w:abstractNumId w:val="2"/>
  </w:num>
  <w:num w:numId="11" w16cid:durableId="154490676">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575171852">
    <w:abstractNumId w:val="4"/>
  </w:num>
  <w:num w:numId="13" w16cid:durableId="2097750051">
    <w:abstractNumId w:val="17"/>
  </w:num>
  <w:num w:numId="14" w16cid:durableId="1425297845">
    <w:abstractNumId w:val="10"/>
  </w:num>
  <w:num w:numId="15" w16cid:durableId="604462675">
    <w:abstractNumId w:val="13"/>
  </w:num>
  <w:num w:numId="16" w16cid:durableId="884482642">
    <w:abstractNumId w:val="8"/>
  </w:num>
  <w:num w:numId="17" w16cid:durableId="1737313020">
    <w:abstractNumId w:val="0"/>
  </w:num>
  <w:num w:numId="18" w16cid:durableId="1492942799">
    <w:abstractNumId w:val="16"/>
  </w:num>
  <w:num w:numId="19" w16cid:durableId="2105759293">
    <w:abstractNumId w:val="14"/>
  </w:num>
  <w:num w:numId="20" w16cid:durableId="1703551081">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53826452">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2B24"/>
    <w:rsid w:val="00013ACF"/>
    <w:rsid w:val="000148F7"/>
    <w:rsid w:val="00017E2A"/>
    <w:rsid w:val="00020DB4"/>
    <w:rsid w:val="0003080B"/>
    <w:rsid w:val="000323B8"/>
    <w:rsid w:val="00032DD6"/>
    <w:rsid w:val="00034BBB"/>
    <w:rsid w:val="0003519B"/>
    <w:rsid w:val="000367E8"/>
    <w:rsid w:val="0003777D"/>
    <w:rsid w:val="00041326"/>
    <w:rsid w:val="00042219"/>
    <w:rsid w:val="000429D8"/>
    <w:rsid w:val="0005325A"/>
    <w:rsid w:val="0005518A"/>
    <w:rsid w:val="000639E1"/>
    <w:rsid w:val="000661A0"/>
    <w:rsid w:val="00066927"/>
    <w:rsid w:val="000741C3"/>
    <w:rsid w:val="00075A7D"/>
    <w:rsid w:val="00081450"/>
    <w:rsid w:val="0008274E"/>
    <w:rsid w:val="0008785B"/>
    <w:rsid w:val="0009141B"/>
    <w:rsid w:val="00094D41"/>
    <w:rsid w:val="000A047F"/>
    <w:rsid w:val="000A0993"/>
    <w:rsid w:val="000A38B4"/>
    <w:rsid w:val="000A5E23"/>
    <w:rsid w:val="000A66A7"/>
    <w:rsid w:val="000B3079"/>
    <w:rsid w:val="000B3837"/>
    <w:rsid w:val="000C0107"/>
    <w:rsid w:val="000C15BB"/>
    <w:rsid w:val="000C2825"/>
    <w:rsid w:val="000C5E70"/>
    <w:rsid w:val="000D2487"/>
    <w:rsid w:val="000D4799"/>
    <w:rsid w:val="000D5F4D"/>
    <w:rsid w:val="000E2A55"/>
    <w:rsid w:val="000E34A5"/>
    <w:rsid w:val="000E39FA"/>
    <w:rsid w:val="000E52FB"/>
    <w:rsid w:val="000E5663"/>
    <w:rsid w:val="000E6850"/>
    <w:rsid w:val="000E748B"/>
    <w:rsid w:val="000F0410"/>
    <w:rsid w:val="000F41C8"/>
    <w:rsid w:val="000F4864"/>
    <w:rsid w:val="000F6DCF"/>
    <w:rsid w:val="001008F5"/>
    <w:rsid w:val="00101BF3"/>
    <w:rsid w:val="00102061"/>
    <w:rsid w:val="00105DB9"/>
    <w:rsid w:val="00105FA6"/>
    <w:rsid w:val="001108F0"/>
    <w:rsid w:val="00114281"/>
    <w:rsid w:val="00136BD2"/>
    <w:rsid w:val="0014199C"/>
    <w:rsid w:val="00142F61"/>
    <w:rsid w:val="00146B7B"/>
    <w:rsid w:val="00150BC2"/>
    <w:rsid w:val="00151870"/>
    <w:rsid w:val="00152AC5"/>
    <w:rsid w:val="00155E97"/>
    <w:rsid w:val="00156925"/>
    <w:rsid w:val="00161CA9"/>
    <w:rsid w:val="00165B9F"/>
    <w:rsid w:val="001663BD"/>
    <w:rsid w:val="00167BCC"/>
    <w:rsid w:val="00184E6A"/>
    <w:rsid w:val="00187EDF"/>
    <w:rsid w:val="00191541"/>
    <w:rsid w:val="00191C32"/>
    <w:rsid w:val="0019383E"/>
    <w:rsid w:val="00197F34"/>
    <w:rsid w:val="001A3F3F"/>
    <w:rsid w:val="001A6412"/>
    <w:rsid w:val="001A6904"/>
    <w:rsid w:val="001B0285"/>
    <w:rsid w:val="001B0ABF"/>
    <w:rsid w:val="001B24AC"/>
    <w:rsid w:val="001B3693"/>
    <w:rsid w:val="001B562E"/>
    <w:rsid w:val="001C356C"/>
    <w:rsid w:val="001C76B8"/>
    <w:rsid w:val="001E2A9A"/>
    <w:rsid w:val="001E5674"/>
    <w:rsid w:val="001E70FE"/>
    <w:rsid w:val="001E77B3"/>
    <w:rsid w:val="001F0945"/>
    <w:rsid w:val="001F2D68"/>
    <w:rsid w:val="001F478B"/>
    <w:rsid w:val="001F5561"/>
    <w:rsid w:val="00200E5E"/>
    <w:rsid w:val="00204FB6"/>
    <w:rsid w:val="00206042"/>
    <w:rsid w:val="00206E63"/>
    <w:rsid w:val="00212745"/>
    <w:rsid w:val="00215CB4"/>
    <w:rsid w:val="00216DA8"/>
    <w:rsid w:val="00221C33"/>
    <w:rsid w:val="002248BC"/>
    <w:rsid w:val="00226A39"/>
    <w:rsid w:val="00227767"/>
    <w:rsid w:val="00235BA5"/>
    <w:rsid w:val="0023638C"/>
    <w:rsid w:val="002364C6"/>
    <w:rsid w:val="002411E7"/>
    <w:rsid w:val="002464E2"/>
    <w:rsid w:val="002471C4"/>
    <w:rsid w:val="00247792"/>
    <w:rsid w:val="00247A89"/>
    <w:rsid w:val="00253182"/>
    <w:rsid w:val="002541F0"/>
    <w:rsid w:val="00254D2C"/>
    <w:rsid w:val="00260906"/>
    <w:rsid w:val="00261759"/>
    <w:rsid w:val="002704E8"/>
    <w:rsid w:val="00271A54"/>
    <w:rsid w:val="002734A1"/>
    <w:rsid w:val="002738AF"/>
    <w:rsid w:val="002755AC"/>
    <w:rsid w:val="002806E9"/>
    <w:rsid w:val="00280D58"/>
    <w:rsid w:val="00280FA2"/>
    <w:rsid w:val="00284B18"/>
    <w:rsid w:val="00286BC2"/>
    <w:rsid w:val="00292BEF"/>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1B46"/>
    <w:rsid w:val="002D4BC3"/>
    <w:rsid w:val="002D7989"/>
    <w:rsid w:val="002F0301"/>
    <w:rsid w:val="002F06AA"/>
    <w:rsid w:val="002F171D"/>
    <w:rsid w:val="002F19C9"/>
    <w:rsid w:val="002F1C16"/>
    <w:rsid w:val="002F3E7C"/>
    <w:rsid w:val="002F5942"/>
    <w:rsid w:val="002F600F"/>
    <w:rsid w:val="00303AAD"/>
    <w:rsid w:val="00307289"/>
    <w:rsid w:val="00307701"/>
    <w:rsid w:val="0031099C"/>
    <w:rsid w:val="00316973"/>
    <w:rsid w:val="00321779"/>
    <w:rsid w:val="003303BC"/>
    <w:rsid w:val="003309E4"/>
    <w:rsid w:val="00331B42"/>
    <w:rsid w:val="00332683"/>
    <w:rsid w:val="003333AA"/>
    <w:rsid w:val="00333D56"/>
    <w:rsid w:val="003402C4"/>
    <w:rsid w:val="0034255A"/>
    <w:rsid w:val="0034273C"/>
    <w:rsid w:val="00342812"/>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929E6"/>
    <w:rsid w:val="003A3145"/>
    <w:rsid w:val="003A5D5C"/>
    <w:rsid w:val="003A7445"/>
    <w:rsid w:val="003A7725"/>
    <w:rsid w:val="003B0BA9"/>
    <w:rsid w:val="003B0D07"/>
    <w:rsid w:val="003B5D83"/>
    <w:rsid w:val="003C1EB2"/>
    <w:rsid w:val="003C7487"/>
    <w:rsid w:val="003D1D9D"/>
    <w:rsid w:val="003D30E1"/>
    <w:rsid w:val="003E1ADD"/>
    <w:rsid w:val="003E4105"/>
    <w:rsid w:val="003F0562"/>
    <w:rsid w:val="003F0A83"/>
    <w:rsid w:val="003F78CF"/>
    <w:rsid w:val="00400FEF"/>
    <w:rsid w:val="004032DC"/>
    <w:rsid w:val="00406F1A"/>
    <w:rsid w:val="004137B9"/>
    <w:rsid w:val="0041511C"/>
    <w:rsid w:val="0042458B"/>
    <w:rsid w:val="00425058"/>
    <w:rsid w:val="00425CFB"/>
    <w:rsid w:val="0042639A"/>
    <w:rsid w:val="004364CF"/>
    <w:rsid w:val="0044298A"/>
    <w:rsid w:val="00443882"/>
    <w:rsid w:val="00445499"/>
    <w:rsid w:val="00446456"/>
    <w:rsid w:val="00452885"/>
    <w:rsid w:val="00452E88"/>
    <w:rsid w:val="0045316D"/>
    <w:rsid w:val="0045393C"/>
    <w:rsid w:val="00454014"/>
    <w:rsid w:val="00457FB6"/>
    <w:rsid w:val="004612DC"/>
    <w:rsid w:val="00461E6B"/>
    <w:rsid w:val="00464A03"/>
    <w:rsid w:val="00465332"/>
    <w:rsid w:val="00471CA0"/>
    <w:rsid w:val="004725E3"/>
    <w:rsid w:val="00472685"/>
    <w:rsid w:val="0047384B"/>
    <w:rsid w:val="00474937"/>
    <w:rsid w:val="00483D71"/>
    <w:rsid w:val="00484E4F"/>
    <w:rsid w:val="00485335"/>
    <w:rsid w:val="00485EBC"/>
    <w:rsid w:val="004975F2"/>
    <w:rsid w:val="00497930"/>
    <w:rsid w:val="004B127D"/>
    <w:rsid w:val="004B36DB"/>
    <w:rsid w:val="004C077D"/>
    <w:rsid w:val="004C50C1"/>
    <w:rsid w:val="004C70F9"/>
    <w:rsid w:val="004E11FA"/>
    <w:rsid w:val="004F60C9"/>
    <w:rsid w:val="00504B56"/>
    <w:rsid w:val="00505318"/>
    <w:rsid w:val="00506131"/>
    <w:rsid w:val="00507B8C"/>
    <w:rsid w:val="00512C17"/>
    <w:rsid w:val="005164D9"/>
    <w:rsid w:val="00526AC7"/>
    <w:rsid w:val="00535778"/>
    <w:rsid w:val="0053758F"/>
    <w:rsid w:val="00541CC4"/>
    <w:rsid w:val="00542740"/>
    <w:rsid w:val="00542CD3"/>
    <w:rsid w:val="0054760D"/>
    <w:rsid w:val="00552EA4"/>
    <w:rsid w:val="0056172B"/>
    <w:rsid w:val="00563CBF"/>
    <w:rsid w:val="0056568E"/>
    <w:rsid w:val="005700A4"/>
    <w:rsid w:val="00571089"/>
    <w:rsid w:val="005757A8"/>
    <w:rsid w:val="00582DD1"/>
    <w:rsid w:val="00583D18"/>
    <w:rsid w:val="005943A9"/>
    <w:rsid w:val="00596978"/>
    <w:rsid w:val="005A335A"/>
    <w:rsid w:val="005A4801"/>
    <w:rsid w:val="005A4AAF"/>
    <w:rsid w:val="005A4C37"/>
    <w:rsid w:val="005A5942"/>
    <w:rsid w:val="005A5F5B"/>
    <w:rsid w:val="005A6EF1"/>
    <w:rsid w:val="005B2474"/>
    <w:rsid w:val="005B247D"/>
    <w:rsid w:val="005B5F24"/>
    <w:rsid w:val="005B66ED"/>
    <w:rsid w:val="005B6D3B"/>
    <w:rsid w:val="005B75FC"/>
    <w:rsid w:val="005C0883"/>
    <w:rsid w:val="005C0F3D"/>
    <w:rsid w:val="005D00A8"/>
    <w:rsid w:val="005D1D71"/>
    <w:rsid w:val="005D2739"/>
    <w:rsid w:val="005E2739"/>
    <w:rsid w:val="005E58FB"/>
    <w:rsid w:val="005F1F99"/>
    <w:rsid w:val="006003FE"/>
    <w:rsid w:val="00607AE5"/>
    <w:rsid w:val="00612D18"/>
    <w:rsid w:val="00613177"/>
    <w:rsid w:val="00620A07"/>
    <w:rsid w:val="006226E5"/>
    <w:rsid w:val="00623878"/>
    <w:rsid w:val="00633B2C"/>
    <w:rsid w:val="00633B87"/>
    <w:rsid w:val="00633E83"/>
    <w:rsid w:val="00636506"/>
    <w:rsid w:val="0064524B"/>
    <w:rsid w:val="00645D6D"/>
    <w:rsid w:val="00670908"/>
    <w:rsid w:val="0067205B"/>
    <w:rsid w:val="0067478A"/>
    <w:rsid w:val="0067773D"/>
    <w:rsid w:val="00686334"/>
    <w:rsid w:val="0069130B"/>
    <w:rsid w:val="00694DC9"/>
    <w:rsid w:val="006A1A9D"/>
    <w:rsid w:val="006A2535"/>
    <w:rsid w:val="006B12A2"/>
    <w:rsid w:val="006B44AE"/>
    <w:rsid w:val="006B6295"/>
    <w:rsid w:val="006C1272"/>
    <w:rsid w:val="006C288E"/>
    <w:rsid w:val="006C5D1F"/>
    <w:rsid w:val="006D3A80"/>
    <w:rsid w:val="006D5E1A"/>
    <w:rsid w:val="006F0B78"/>
    <w:rsid w:val="006F54A6"/>
    <w:rsid w:val="006F6B9C"/>
    <w:rsid w:val="00702AE5"/>
    <w:rsid w:val="00710B77"/>
    <w:rsid w:val="00716B62"/>
    <w:rsid w:val="00722E61"/>
    <w:rsid w:val="0073192B"/>
    <w:rsid w:val="007368BE"/>
    <w:rsid w:val="0073769D"/>
    <w:rsid w:val="00741B20"/>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59D7"/>
    <w:rsid w:val="007927A3"/>
    <w:rsid w:val="007928D9"/>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E08C5"/>
    <w:rsid w:val="007E24DE"/>
    <w:rsid w:val="007E464C"/>
    <w:rsid w:val="007E558B"/>
    <w:rsid w:val="007F0ABF"/>
    <w:rsid w:val="007F1C96"/>
    <w:rsid w:val="00803671"/>
    <w:rsid w:val="00803DF2"/>
    <w:rsid w:val="008046F5"/>
    <w:rsid w:val="00805793"/>
    <w:rsid w:val="00805846"/>
    <w:rsid w:val="0080780D"/>
    <w:rsid w:val="008130C0"/>
    <w:rsid w:val="0081714D"/>
    <w:rsid w:val="008202C5"/>
    <w:rsid w:val="0082139E"/>
    <w:rsid w:val="0082492B"/>
    <w:rsid w:val="008255A1"/>
    <w:rsid w:val="0082564B"/>
    <w:rsid w:val="008340A1"/>
    <w:rsid w:val="00835E3E"/>
    <w:rsid w:val="00835F89"/>
    <w:rsid w:val="00847EAF"/>
    <w:rsid w:val="00850C5D"/>
    <w:rsid w:val="00852293"/>
    <w:rsid w:val="00853E0A"/>
    <w:rsid w:val="00854482"/>
    <w:rsid w:val="00856112"/>
    <w:rsid w:val="00870A98"/>
    <w:rsid w:val="00873468"/>
    <w:rsid w:val="00877048"/>
    <w:rsid w:val="0088312D"/>
    <w:rsid w:val="00884329"/>
    <w:rsid w:val="008A08C0"/>
    <w:rsid w:val="008A0F52"/>
    <w:rsid w:val="008A3A3D"/>
    <w:rsid w:val="008A4F60"/>
    <w:rsid w:val="008B0D4F"/>
    <w:rsid w:val="008B1B05"/>
    <w:rsid w:val="008B2D5F"/>
    <w:rsid w:val="008B3C94"/>
    <w:rsid w:val="008B3EE0"/>
    <w:rsid w:val="008B594A"/>
    <w:rsid w:val="008C195B"/>
    <w:rsid w:val="008D075D"/>
    <w:rsid w:val="008D78E3"/>
    <w:rsid w:val="008E3EDB"/>
    <w:rsid w:val="008E6C73"/>
    <w:rsid w:val="008F558B"/>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F3"/>
    <w:rsid w:val="00956A19"/>
    <w:rsid w:val="00963034"/>
    <w:rsid w:val="009679E1"/>
    <w:rsid w:val="00970D6D"/>
    <w:rsid w:val="009741E3"/>
    <w:rsid w:val="009751F9"/>
    <w:rsid w:val="00977684"/>
    <w:rsid w:val="009903E4"/>
    <w:rsid w:val="009935E7"/>
    <w:rsid w:val="00997462"/>
    <w:rsid w:val="009A25BB"/>
    <w:rsid w:val="009A332F"/>
    <w:rsid w:val="009A420B"/>
    <w:rsid w:val="009A5CD5"/>
    <w:rsid w:val="009A77C1"/>
    <w:rsid w:val="009B2F4D"/>
    <w:rsid w:val="009B4B21"/>
    <w:rsid w:val="009B6234"/>
    <w:rsid w:val="009C528A"/>
    <w:rsid w:val="009E2237"/>
    <w:rsid w:val="009F1BFC"/>
    <w:rsid w:val="009F41B0"/>
    <w:rsid w:val="009F4C94"/>
    <w:rsid w:val="009F6CE0"/>
    <w:rsid w:val="009F7C82"/>
    <w:rsid w:val="009F7D91"/>
    <w:rsid w:val="00A0147D"/>
    <w:rsid w:val="00A05C02"/>
    <w:rsid w:val="00A1445D"/>
    <w:rsid w:val="00A14892"/>
    <w:rsid w:val="00A150DB"/>
    <w:rsid w:val="00A169B9"/>
    <w:rsid w:val="00A202E9"/>
    <w:rsid w:val="00A20ACA"/>
    <w:rsid w:val="00A2366A"/>
    <w:rsid w:val="00A364B5"/>
    <w:rsid w:val="00A37C75"/>
    <w:rsid w:val="00A40123"/>
    <w:rsid w:val="00A40F16"/>
    <w:rsid w:val="00A5472C"/>
    <w:rsid w:val="00A5788C"/>
    <w:rsid w:val="00A60DA0"/>
    <w:rsid w:val="00A61E47"/>
    <w:rsid w:val="00A6402C"/>
    <w:rsid w:val="00A6546E"/>
    <w:rsid w:val="00A672C5"/>
    <w:rsid w:val="00A7074E"/>
    <w:rsid w:val="00A81C92"/>
    <w:rsid w:val="00A86E13"/>
    <w:rsid w:val="00A9103C"/>
    <w:rsid w:val="00A911E3"/>
    <w:rsid w:val="00A918A7"/>
    <w:rsid w:val="00A93CA0"/>
    <w:rsid w:val="00A95456"/>
    <w:rsid w:val="00A967D7"/>
    <w:rsid w:val="00AA421D"/>
    <w:rsid w:val="00AA768B"/>
    <w:rsid w:val="00AB19D5"/>
    <w:rsid w:val="00AB43F2"/>
    <w:rsid w:val="00AB4E03"/>
    <w:rsid w:val="00AC071C"/>
    <w:rsid w:val="00AC0D6D"/>
    <w:rsid w:val="00AD28A3"/>
    <w:rsid w:val="00AD649C"/>
    <w:rsid w:val="00AE0DCD"/>
    <w:rsid w:val="00AE26C5"/>
    <w:rsid w:val="00AE52F5"/>
    <w:rsid w:val="00AF0AC5"/>
    <w:rsid w:val="00AF408D"/>
    <w:rsid w:val="00AF409D"/>
    <w:rsid w:val="00B0154D"/>
    <w:rsid w:val="00B07097"/>
    <w:rsid w:val="00B11265"/>
    <w:rsid w:val="00B141A8"/>
    <w:rsid w:val="00B157FC"/>
    <w:rsid w:val="00B16763"/>
    <w:rsid w:val="00B22AF6"/>
    <w:rsid w:val="00B2540F"/>
    <w:rsid w:val="00B33E38"/>
    <w:rsid w:val="00B4023F"/>
    <w:rsid w:val="00B4083C"/>
    <w:rsid w:val="00B42FA8"/>
    <w:rsid w:val="00B45A0C"/>
    <w:rsid w:val="00B53E76"/>
    <w:rsid w:val="00B57A24"/>
    <w:rsid w:val="00B6233E"/>
    <w:rsid w:val="00B633DF"/>
    <w:rsid w:val="00B735EB"/>
    <w:rsid w:val="00B77486"/>
    <w:rsid w:val="00B870C9"/>
    <w:rsid w:val="00B90BDD"/>
    <w:rsid w:val="00B92151"/>
    <w:rsid w:val="00B9224C"/>
    <w:rsid w:val="00B978F2"/>
    <w:rsid w:val="00BA22DC"/>
    <w:rsid w:val="00BA2F4A"/>
    <w:rsid w:val="00BA3A12"/>
    <w:rsid w:val="00BA4B0B"/>
    <w:rsid w:val="00BA5E10"/>
    <w:rsid w:val="00BA6B59"/>
    <w:rsid w:val="00BA7221"/>
    <w:rsid w:val="00BA7699"/>
    <w:rsid w:val="00BB01EC"/>
    <w:rsid w:val="00BB2188"/>
    <w:rsid w:val="00BC5BB2"/>
    <w:rsid w:val="00BD69BC"/>
    <w:rsid w:val="00BE0943"/>
    <w:rsid w:val="00BE0ECB"/>
    <w:rsid w:val="00BE1CA9"/>
    <w:rsid w:val="00BE481D"/>
    <w:rsid w:val="00BE6756"/>
    <w:rsid w:val="00BE7BE0"/>
    <w:rsid w:val="00BF418B"/>
    <w:rsid w:val="00BF61CA"/>
    <w:rsid w:val="00BF7499"/>
    <w:rsid w:val="00C016B2"/>
    <w:rsid w:val="00C02BF1"/>
    <w:rsid w:val="00C13F24"/>
    <w:rsid w:val="00C14790"/>
    <w:rsid w:val="00C335E0"/>
    <w:rsid w:val="00C3434A"/>
    <w:rsid w:val="00C35853"/>
    <w:rsid w:val="00C35A3D"/>
    <w:rsid w:val="00C44501"/>
    <w:rsid w:val="00C44B65"/>
    <w:rsid w:val="00C540AF"/>
    <w:rsid w:val="00C57832"/>
    <w:rsid w:val="00C61647"/>
    <w:rsid w:val="00C62186"/>
    <w:rsid w:val="00C656F7"/>
    <w:rsid w:val="00C65771"/>
    <w:rsid w:val="00C65DE2"/>
    <w:rsid w:val="00C65E1F"/>
    <w:rsid w:val="00C67DF2"/>
    <w:rsid w:val="00C725E9"/>
    <w:rsid w:val="00C823C7"/>
    <w:rsid w:val="00C84FC7"/>
    <w:rsid w:val="00C863C0"/>
    <w:rsid w:val="00C90838"/>
    <w:rsid w:val="00C94BDF"/>
    <w:rsid w:val="00C96FEE"/>
    <w:rsid w:val="00CA0369"/>
    <w:rsid w:val="00CA32F2"/>
    <w:rsid w:val="00CA3410"/>
    <w:rsid w:val="00CA49FB"/>
    <w:rsid w:val="00CA6884"/>
    <w:rsid w:val="00CB0146"/>
    <w:rsid w:val="00CC096D"/>
    <w:rsid w:val="00CC1928"/>
    <w:rsid w:val="00CC2372"/>
    <w:rsid w:val="00CC25EA"/>
    <w:rsid w:val="00CC2D36"/>
    <w:rsid w:val="00CD075B"/>
    <w:rsid w:val="00CD0943"/>
    <w:rsid w:val="00CD4E78"/>
    <w:rsid w:val="00CE28B6"/>
    <w:rsid w:val="00CE3063"/>
    <w:rsid w:val="00CE3CF4"/>
    <w:rsid w:val="00CF39B3"/>
    <w:rsid w:val="00CF6496"/>
    <w:rsid w:val="00D00964"/>
    <w:rsid w:val="00D01BA8"/>
    <w:rsid w:val="00D05E03"/>
    <w:rsid w:val="00D10457"/>
    <w:rsid w:val="00D11CEB"/>
    <w:rsid w:val="00D17AE2"/>
    <w:rsid w:val="00D20612"/>
    <w:rsid w:val="00D20DAD"/>
    <w:rsid w:val="00D247E6"/>
    <w:rsid w:val="00D30145"/>
    <w:rsid w:val="00D303AC"/>
    <w:rsid w:val="00D356C9"/>
    <w:rsid w:val="00D3711A"/>
    <w:rsid w:val="00D3754E"/>
    <w:rsid w:val="00D3799C"/>
    <w:rsid w:val="00D44BB9"/>
    <w:rsid w:val="00D44DA7"/>
    <w:rsid w:val="00D44E6A"/>
    <w:rsid w:val="00D500D9"/>
    <w:rsid w:val="00D53F0C"/>
    <w:rsid w:val="00D631E1"/>
    <w:rsid w:val="00D676C1"/>
    <w:rsid w:val="00D73751"/>
    <w:rsid w:val="00D84BE2"/>
    <w:rsid w:val="00D86CAD"/>
    <w:rsid w:val="00D8759F"/>
    <w:rsid w:val="00D87E3A"/>
    <w:rsid w:val="00DA0C3F"/>
    <w:rsid w:val="00DA2472"/>
    <w:rsid w:val="00DA5AEC"/>
    <w:rsid w:val="00DB0474"/>
    <w:rsid w:val="00DB14FA"/>
    <w:rsid w:val="00DB2D7A"/>
    <w:rsid w:val="00DB5CBD"/>
    <w:rsid w:val="00DC23C7"/>
    <w:rsid w:val="00DC6402"/>
    <w:rsid w:val="00DD2889"/>
    <w:rsid w:val="00DD4D2F"/>
    <w:rsid w:val="00DD591C"/>
    <w:rsid w:val="00DD6F63"/>
    <w:rsid w:val="00DD7190"/>
    <w:rsid w:val="00DE59F8"/>
    <w:rsid w:val="00DF0CCF"/>
    <w:rsid w:val="00DF345F"/>
    <w:rsid w:val="00DF61B4"/>
    <w:rsid w:val="00DF713B"/>
    <w:rsid w:val="00E004B1"/>
    <w:rsid w:val="00E11A30"/>
    <w:rsid w:val="00E21F45"/>
    <w:rsid w:val="00E2245C"/>
    <w:rsid w:val="00E242E1"/>
    <w:rsid w:val="00E35C03"/>
    <w:rsid w:val="00E41B03"/>
    <w:rsid w:val="00E450F2"/>
    <w:rsid w:val="00E470ED"/>
    <w:rsid w:val="00E56D60"/>
    <w:rsid w:val="00E62276"/>
    <w:rsid w:val="00E658B9"/>
    <w:rsid w:val="00E67B7F"/>
    <w:rsid w:val="00E74756"/>
    <w:rsid w:val="00E775AD"/>
    <w:rsid w:val="00E82975"/>
    <w:rsid w:val="00E869CA"/>
    <w:rsid w:val="00E90CBD"/>
    <w:rsid w:val="00E91B86"/>
    <w:rsid w:val="00E94E4D"/>
    <w:rsid w:val="00E95159"/>
    <w:rsid w:val="00E96DE6"/>
    <w:rsid w:val="00EA00FD"/>
    <w:rsid w:val="00EA147C"/>
    <w:rsid w:val="00EA5CC7"/>
    <w:rsid w:val="00EA7A16"/>
    <w:rsid w:val="00EA7A3C"/>
    <w:rsid w:val="00EB1C90"/>
    <w:rsid w:val="00EB5E26"/>
    <w:rsid w:val="00EB7206"/>
    <w:rsid w:val="00EC1610"/>
    <w:rsid w:val="00ED2D8D"/>
    <w:rsid w:val="00ED3A3A"/>
    <w:rsid w:val="00ED5FD4"/>
    <w:rsid w:val="00ED617C"/>
    <w:rsid w:val="00ED7685"/>
    <w:rsid w:val="00EF15A3"/>
    <w:rsid w:val="00EF1832"/>
    <w:rsid w:val="00EF1E93"/>
    <w:rsid w:val="00EF35E7"/>
    <w:rsid w:val="00EF3CF4"/>
    <w:rsid w:val="00EF3EFD"/>
    <w:rsid w:val="00EF63B3"/>
    <w:rsid w:val="00F02F8D"/>
    <w:rsid w:val="00F0736D"/>
    <w:rsid w:val="00F12E49"/>
    <w:rsid w:val="00F22573"/>
    <w:rsid w:val="00F225F4"/>
    <w:rsid w:val="00F22712"/>
    <w:rsid w:val="00F23771"/>
    <w:rsid w:val="00F2456A"/>
    <w:rsid w:val="00F26029"/>
    <w:rsid w:val="00F26225"/>
    <w:rsid w:val="00F368AA"/>
    <w:rsid w:val="00F400B2"/>
    <w:rsid w:val="00F40E1F"/>
    <w:rsid w:val="00F410E3"/>
    <w:rsid w:val="00F4464A"/>
    <w:rsid w:val="00F52EF8"/>
    <w:rsid w:val="00F54170"/>
    <w:rsid w:val="00F557AD"/>
    <w:rsid w:val="00F6082B"/>
    <w:rsid w:val="00F6159F"/>
    <w:rsid w:val="00F63D10"/>
    <w:rsid w:val="00F64CB8"/>
    <w:rsid w:val="00F6569D"/>
    <w:rsid w:val="00F671A7"/>
    <w:rsid w:val="00F67766"/>
    <w:rsid w:val="00F73E27"/>
    <w:rsid w:val="00F76768"/>
    <w:rsid w:val="00F80BE9"/>
    <w:rsid w:val="00F92BE5"/>
    <w:rsid w:val="00F960AE"/>
    <w:rsid w:val="00F96649"/>
    <w:rsid w:val="00F97F8F"/>
    <w:rsid w:val="00FA75F4"/>
    <w:rsid w:val="00FA7A8A"/>
    <w:rsid w:val="00FB78AB"/>
    <w:rsid w:val="00FC3118"/>
    <w:rsid w:val="00FC3D21"/>
    <w:rsid w:val="00FC58D2"/>
    <w:rsid w:val="00FD12A1"/>
    <w:rsid w:val="00FD5260"/>
    <w:rsid w:val="00FD78BD"/>
    <w:rsid w:val="00FE2119"/>
    <w:rsid w:val="00FE61FC"/>
    <w:rsid w:val="00FE63C1"/>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247A8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4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339c6-992e-458e-9252-5519fe3a33d0" xsi:nil="true"/>
    <lcf76f155ced4ddcb4097134ff3c332f xmlns="0debf326-0bf9-43ab-b1cc-39a4f1d8eec3">
      <Terms xmlns="http://schemas.microsoft.com/office/infopath/2007/PartnerControls"/>
    </lcf76f155ced4ddcb4097134ff3c332f>
    <_dlc_DocId xmlns="98d339c6-992e-458e-9252-5519fe3a33d0">FNCFK7HY4YET-191860685-15421</_dlc_DocId>
    <_dlc_DocIdUrl xmlns="98d339c6-992e-458e-9252-5519fe3a33d0">
      <Url>https://o365mps.sharepoint.com/sites/MPS/RURAL/SPPRR/LA/_layouts/15/DocIdRedir.aspx?ID=FNCFK7HY4YET-191860685-15421</Url>
      <Description>FNCFK7HY4YET-191860685-15421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F1AE47C2492004C946CC8E154865B3D" ma:contentTypeVersion="19" ma:contentTypeDescription="Stvaranje novog dokumenta." ma:contentTypeScope="" ma:versionID="d4647898a4c4c9c10628ee7adc3cdd5e">
  <xsd:schema xmlns:xsd="http://www.w3.org/2001/XMLSchema" xmlns:xs="http://www.w3.org/2001/XMLSchema" xmlns:p="http://schemas.microsoft.com/office/2006/metadata/properties" xmlns:ns2="98d339c6-992e-458e-9252-5519fe3a33d0" xmlns:ns3="0debf326-0bf9-43ab-b1cc-39a4f1d8eec3" xmlns:ns4="55d1c20b-4605-4601-90af-59f2f8c22136" targetNamespace="http://schemas.microsoft.com/office/2006/metadata/properties" ma:root="true" ma:fieldsID="9b4b06b4e41d8d667ed6dd0f65e8facf" ns2:_="" ns3:_="" ns4:_="">
    <xsd:import namespace="98d339c6-992e-458e-9252-5519fe3a33d0"/>
    <xsd:import namespace="0debf326-0bf9-43ab-b1cc-39a4f1d8eec3"/>
    <xsd:import namespace="55d1c20b-4605-4601-90af-59f2f8c221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39c6-992e-458e-9252-5519fe3a33d0"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995fec8-602d-45fd-a2a0-54ddfa2ca091}" ma:internalName="TaxCatchAll" ma:showField="CatchAllData" ma:web="98d339c6-992e-458e-9252-5519fe3a33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ebf326-0bf9-43ab-b1cc-39a4f1d8ee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Oznake slika" ma:readOnly="false" ma:fieldId="{5cf76f15-5ced-4ddc-b409-7134ff3c332f}" ma:taxonomyMulti="true" ma:sspId="28a92947-1068-4795-851b-fecff15dd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1c20b-4605-4601-90af-59f2f8c22136" elementFormDefault="qualified">
    <xsd:import namespace="http://schemas.microsoft.com/office/2006/documentManagement/types"/>
    <xsd:import namespace="http://schemas.microsoft.com/office/infopath/2007/PartnerControls"/>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98d339c6-992e-458e-9252-5519fe3a33d0"/>
    <ds:schemaRef ds:uri="0debf326-0bf9-43ab-b1cc-39a4f1d8eec3"/>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92FFF6AC-ADE2-43D7-B024-CCDEF9B887ED}">
  <ds:schemaRefs>
    <ds:schemaRef ds:uri="http://schemas.openxmlformats.org/officeDocument/2006/bibliography"/>
  </ds:schemaRefs>
</ds:datastoreItem>
</file>

<file path=customXml/itemProps4.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5.xml><?xml version="1.0" encoding="utf-8"?>
<ds:datastoreItem xmlns:ds="http://schemas.openxmlformats.org/officeDocument/2006/customXml" ds:itemID="{ABB93932-FBF8-47B2-BC98-0732FC119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39c6-992e-458e-9252-5519fe3a33d0"/>
    <ds:schemaRef ds:uri="0debf326-0bf9-43ab-b1cc-39a4f1d8eec3"/>
    <ds:schemaRef ds:uri="55d1c20b-4605-4601-90af-59f2f8c2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3829</Words>
  <Characters>21827</Characters>
  <Application>Microsoft Office Word</Application>
  <DocSecurity>0</DocSecurity>
  <Lines>181</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Zrinka Vrcek</cp:lastModifiedBy>
  <cp:revision>3</cp:revision>
  <dcterms:created xsi:type="dcterms:W3CDTF">2025-02-04T09:32:00Z</dcterms:created>
  <dcterms:modified xsi:type="dcterms:W3CDTF">2025-02-04T09:34:00Z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0x010100FF1AE47C2492004C946CC8E154865B3D</vt:lpwstr>
  </property>
  <property fmtid="{D5CDD505-2E9C-101B-9397-08002B2CF9AE}" pid="3" name="_dlc_DocIdItemGuid">
    <vt:lpwstr>ec6dbabe-b76f-4c75-8fa8-acd414486d09</vt:lpwstr>
  </property>
</Properties>
</file>